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60" w:rsidRDefault="00647A60" w:rsidP="00647A6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 xml:space="preserve">ПОЛОЖЕНИЕ </w:t>
      </w:r>
    </w:p>
    <w:p w:rsidR="00647A60" w:rsidRPr="00647A60" w:rsidRDefault="00647A60" w:rsidP="00647A6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О КОНКУРСЕ ФОТОГРАФИИ «ВОТ ТАК ОБЪЯВЛЕНИЕ!»</w:t>
      </w:r>
      <w:bookmarkStart w:id="0" w:name="_GoBack"/>
      <w:bookmarkEnd w:id="0"/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1.1. Настоящее Положение о Конкурсе фотографии «Вот ТАК объявление!» (далее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Положение) определяет порядок организации и проведения Конкурса, критерии отбора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работ, состав Участников и порядок награждения Победителей.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1.2. Организатор Конкурса – проект ОНФ «Народная оценка качества» (далее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Организатор).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1.3. Настоящее Положение представляется для ознакомления всем заинтересованным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лицам, претендующим на участие в Конкурсе и не является офертой, организатор вправе по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своему усмотрению вносить изменения в данное положение, в случае необходимости.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1.4. Настоящее Положение публикуется в открытом доступе на сайте в сети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«Интернет» https://www.narocenka.ru/, а также в социальных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 xml:space="preserve">сетях </w:t>
      </w:r>
      <w:hyperlink r:id="rId4" w:history="1">
        <w:r w:rsidRPr="00284027">
          <w:rPr>
            <w:rStyle w:val="a3"/>
            <w:rFonts w:ascii="Times New Roman" w:hAnsi="Times New Roman" w:cs="Times New Roman"/>
            <w:sz w:val="28"/>
            <w:szCs w:val="24"/>
          </w:rPr>
          <w:t>https://vk.com/narexpert</w:t>
        </w:r>
      </w:hyperlink>
      <w:r w:rsidRPr="00647A6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https://www.facebook.com/narexpert/, https://www.instagram.com/narexpert/.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1.5. Даты проведения Конкурса – с 4 апреля по 15 июня 2018 года.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1.6. Конкурсные работы должны быть сделаны и сданы в отведенное Положением время.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Конкурсные работы, присланные за пределами срока, указанном в Положении, к участию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Конкурсе не допускаются, жюри не оцениваются.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1.7. Направляя работу на Конкурс, Участник соглашается с дальнейшим использованием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Организатором конкурсной работы в рекламных целях, а также в целях развития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ОНФ «Народная оценка качества». Под использованием в целях данного Положения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понимается право на воспроизведение, распространение, импорт, доведение до всеобщего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сведения, публичный показ, передачу в эфир, сообщение для всеобщего сведения по кабелю,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переработку конкурсной работы.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2. Основные цели и задачи Конкурса.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2.1. Конкурс направлен на выявление фактов размещения в организациях социальной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сферы (поликлиниках, больницах, школах, детских садах и пр.) абсурдных, вводящих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 xml:space="preserve">заблуждение и нарушающих права граждан объявлений и их </w:t>
      </w:r>
      <w:proofErr w:type="spellStart"/>
      <w:r w:rsidRPr="00647A60">
        <w:rPr>
          <w:rFonts w:ascii="Times New Roman" w:hAnsi="Times New Roman" w:cs="Times New Roman"/>
          <w:sz w:val="28"/>
          <w:szCs w:val="24"/>
        </w:rPr>
        <w:t>фотофиксацию</w:t>
      </w:r>
      <w:proofErr w:type="spellEnd"/>
      <w:r w:rsidRPr="00647A60">
        <w:rPr>
          <w:rFonts w:ascii="Times New Roman" w:hAnsi="Times New Roman" w:cs="Times New Roman"/>
          <w:sz w:val="28"/>
          <w:szCs w:val="24"/>
        </w:rPr>
        <w:t>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2.2. Конкурс направлен на решение следующих общественно полезных задач: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 привлечение граждан к проблемам качества работы организаций социальной сферы;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lastRenderedPageBreak/>
        <w:t> повышение социальной активности граждан;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 выявление проблем в работе организаций социальной сферы с целью повышения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качества их работы.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3. Организатор Конкурса</w:t>
      </w:r>
    </w:p>
    <w:p w:rsidR="00647A60" w:rsidRP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3.1. Общее руководство Конкурсом осуществляет Организатор Конкурса.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3.2. Оргкомитет наделен следующими полномочиями: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- утверждение порядка проведения;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- организационные работы по проведению Конкурса;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- утверждение состава Жюри Конкурса;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- награждение Победителей Конкурса.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4. Участники Конкурса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4.1. Для участия в Конкурсе принимаются индивидуальные работы (фотографии),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поданные в установленные сроки и с установленными условиями.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4.2. Участие возможно с любыми моделями фотоаппаратов (цифровыми или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аналоговыми, в том числе встроенными в сотовые телефоны).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4.3. Все расходы, связанные с участием в фотоконкурсе, несут Участники Конкурса.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4.4. Участие в Конкурсе автоматически подразумевает согласие с Положением 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Конкурсе.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4.5. К участию в Конкурсе допускаются граждане Российской Федерации в возрасте 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18 лет.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5. Порядок организации и проведения Конкурса</w:t>
      </w:r>
    </w:p>
    <w:p w:rsidR="00647A60" w:rsidRP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5.1. Конкурс проводится в следующие сроки: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 анонсирование Конкурса: с 2 апреля по 4 апреля;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 срок подачи конкурсных работ: с 4 апреля по 21 мая 2018 года;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 оценка работ: с 22 мая по 15 июня 2018 года (в том числе с 22 мая по 8 июня – отбор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жюри 50 работ для дальнейшего онлайн-голосования и с 11 по 15 июня – проведение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онлайн-голосования);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 объявление победителей: 15 июня 2018 года.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6. Требования к оформлению конкурсных работ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6.1. Требования к содержанию конкурсной работы: участники представляют фотографии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 xml:space="preserve">абсурдных, вводящих в заблуждение и </w:t>
      </w:r>
      <w:r w:rsidRPr="00647A60">
        <w:rPr>
          <w:rFonts w:ascii="Times New Roman" w:hAnsi="Times New Roman" w:cs="Times New Roman"/>
          <w:sz w:val="28"/>
          <w:szCs w:val="24"/>
        </w:rPr>
        <w:lastRenderedPageBreak/>
        <w:t>нарушающих права граждан объявлений,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размещенных в организациях социального обслуживания (поликлиники, больницы, школы,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детские сады и т.д.).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6.2. К участию в Конкурсе принимаются фотографии в электронном виде в формате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JPEG.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6.3. Качество фотографий должно позволять распознать текст объявления.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6.4. С фотографией объявления участники направляют данные автора (ФИО, возраст,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свои контактные данные), указывают регион, название и адрес организаций социальной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сферы, где сделана фотография, конкретное место съемки (этаж, кабинет и пр.), дату съёмки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объявления и поясняющие комментарии.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6.5. В фотографиях запрещается затрагивать темы насилия, национальной розни,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религиозной нетерпимости, отрицания моральных ценностей, эротики и порнографии.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6.6. Количество выставляемых на Конкурс работ от одного автора не ограничивается.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6.7. Представленные на Конкурс материалы, не соответствующие требованиям данного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положения, отклоняются по формальному признаку.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7. Порядок подачи конкур для участия в Конкурсе</w:t>
      </w:r>
    </w:p>
    <w:p w:rsidR="00647A60" w:rsidRP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7.1. Участники должны направлять конкурсные работы на почту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Организатора info@narocenka.ru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7.2. Конкурсные работы принимаются с 4 апреля по 21 мая 2018 года включительно.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7.3. Положение о Конкурсе, состав Жюри Конкурса и другая информация размещаются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на сайте Организатора в сети «Интернет»: https://www.narocenka.ru/, а также в официальных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группах Организатора в социальных сетях в сети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«Интернет» https://vk.com/narexpert, https://www.facebook.com/narexpert/, https://www.instagram.com/narexpert/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7.4. Организатор Конкурса оставляет за собой право продлить срок приема конкурсных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работ.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8. Оценка работ</w:t>
      </w:r>
    </w:p>
    <w:p w:rsidR="00647A60" w:rsidRP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8.1. Для оценки конкурсных работ формируется Жюри. Жюри формируется из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представителей административной группы проекта ОНФ «Народная оценка качества».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8.2. Полномочия конкурсного Жюри и порядок определения Победителей Конкурса: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lastRenderedPageBreak/>
        <w:t>- из представленных на Конкурс работ Жюри отбирает 50 самых ярких работ. В случае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если на Конкурс будет представлено менее 50 работ, Организатор Конкурса вправе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одностороннем порядке уменьшить количество конкурсных работ, допущенных до онлайн-голосования;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- в период с 11 по 15 июня проведение онлайн-голосования среди 50 работ, отобранных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для онлайн-голосования в сети «Интернет» на сайте Организатора в сети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«Интернет»: https://www.narocenka.ru/;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- объявление Победителей Конкурса.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8.3. Решение Жюри относительно той или иной работы имеет приоритет перед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результатами онлайн-голосования.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9. Подведение итогов, награждение победителей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9.1. По итогам Конкурса голосованием Жюри и Интернет-сообщества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определяются: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- 3 (три) Победителя, которые получат в награду следующие призы: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 1 место: жесткий диск;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 2 место: портативное зарядное устройство;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 xml:space="preserve"> 3 место: </w:t>
      </w:r>
      <w:proofErr w:type="spellStart"/>
      <w:r w:rsidRPr="00647A60">
        <w:rPr>
          <w:rFonts w:ascii="Times New Roman" w:hAnsi="Times New Roman" w:cs="Times New Roman"/>
          <w:sz w:val="28"/>
          <w:szCs w:val="24"/>
        </w:rPr>
        <w:t>селфи</w:t>
      </w:r>
      <w:proofErr w:type="spellEnd"/>
      <w:r w:rsidRPr="00647A60">
        <w:rPr>
          <w:rFonts w:ascii="Times New Roman" w:hAnsi="Times New Roman" w:cs="Times New Roman"/>
          <w:sz w:val="28"/>
          <w:szCs w:val="24"/>
        </w:rPr>
        <w:t>-палка.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 xml:space="preserve">Поощрительные призы для остальных участников, вошедших в ТОП-10 – </w:t>
      </w:r>
      <w:proofErr w:type="spellStart"/>
      <w:r w:rsidRPr="00647A60">
        <w:rPr>
          <w:rFonts w:ascii="Times New Roman" w:hAnsi="Times New Roman" w:cs="Times New Roman"/>
          <w:sz w:val="28"/>
          <w:szCs w:val="24"/>
        </w:rPr>
        <w:t>флеш</w:t>
      </w:r>
      <w:proofErr w:type="spellEnd"/>
      <w:r w:rsidRPr="00647A60">
        <w:rPr>
          <w:rFonts w:ascii="Times New Roman" w:hAnsi="Times New Roman" w:cs="Times New Roman"/>
          <w:sz w:val="28"/>
          <w:szCs w:val="24"/>
        </w:rPr>
        <w:t>-карты,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бейсболки или футболки с логотипом ОНФ, благодарственные грамоты ОНФ.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9.2. Информация о Победителях Конкурса размещается на сайте Организатора в сети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«Интернет»: https://www.narocenka.ru/ и на страницах Организатора в социальных сетях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647A60">
        <w:rPr>
          <w:rFonts w:ascii="Times New Roman" w:hAnsi="Times New Roman" w:cs="Times New Roman"/>
          <w:sz w:val="28"/>
          <w:szCs w:val="24"/>
        </w:rPr>
        <w:t>сети«</w:t>
      </w:r>
      <w:proofErr w:type="gramEnd"/>
      <w:r w:rsidRPr="00647A60">
        <w:rPr>
          <w:rFonts w:ascii="Times New Roman" w:hAnsi="Times New Roman" w:cs="Times New Roman"/>
          <w:sz w:val="28"/>
          <w:szCs w:val="24"/>
        </w:rPr>
        <w:t>Интернет</w:t>
      </w:r>
      <w:proofErr w:type="spellEnd"/>
      <w:r w:rsidRPr="00647A60">
        <w:rPr>
          <w:rFonts w:ascii="Times New Roman" w:hAnsi="Times New Roman" w:cs="Times New Roman"/>
          <w:sz w:val="28"/>
          <w:szCs w:val="24"/>
        </w:rPr>
        <w:t>» https://vk.com/narexpert, https://www.facebook.com/narexpert/, https://www.instagram.com/narexpert/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9.3. Призы нельзя обменять или заменить на денежный эквивалент.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10. Авторские права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10.1. Отправляя конкурсные работы на Конкурс, Участник подтверждает, что все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647A60">
        <w:rPr>
          <w:rFonts w:ascii="Times New Roman" w:hAnsi="Times New Roman" w:cs="Times New Roman"/>
          <w:sz w:val="28"/>
          <w:szCs w:val="24"/>
        </w:rPr>
        <w:t xml:space="preserve">вторские права на произведение принадлежат исключительно ему, и использование </w:t>
      </w:r>
      <w:proofErr w:type="spellStart"/>
      <w:r w:rsidRPr="00647A60">
        <w:rPr>
          <w:rFonts w:ascii="Times New Roman" w:hAnsi="Times New Roman" w:cs="Times New Roman"/>
          <w:sz w:val="28"/>
          <w:szCs w:val="24"/>
        </w:rPr>
        <w:t>работыпри</w:t>
      </w:r>
      <w:proofErr w:type="spellEnd"/>
      <w:r w:rsidRPr="00647A60">
        <w:rPr>
          <w:rFonts w:ascii="Times New Roman" w:hAnsi="Times New Roman" w:cs="Times New Roman"/>
          <w:sz w:val="28"/>
          <w:szCs w:val="24"/>
        </w:rPr>
        <w:t xml:space="preserve"> проведении Конкурса не нарушает имущественных и/или неимущественных прав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третьих лиц.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10.2. Предоставляя конкурсную работу на Конкурс, Участник дает разрешение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использование созданных им работ Организатором Конкурса в любых целях, связанных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проведением самого Конкурса, а также для публикации и размещения в СМИ, 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размещения на наружных рекламных носителях, в полиграфической продукции, 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использования в выставочной деятельности.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10.3. Направляя конкурсную работу для участия в Конкурсе, Участник предоставляет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 xml:space="preserve">Организатору неисключительные авторские и смежные права </w:t>
      </w:r>
      <w:r w:rsidRPr="00647A60">
        <w:rPr>
          <w:rFonts w:ascii="Times New Roman" w:hAnsi="Times New Roman" w:cs="Times New Roman"/>
          <w:sz w:val="28"/>
          <w:szCs w:val="24"/>
        </w:rPr>
        <w:lastRenderedPageBreak/>
        <w:t>на фотоработу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безвозмездной основе (включая право на воспроизведение, распространение, импорт,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доведение до всеобщего сведения, публичный показ, передачу в эфир, сообщение 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всеобщего сведения по кабелю, переработку) и разрешает Организатору использовать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фотоработу как целое или как часть, отдельно или в связке с любыми словами и/или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рисунками. А равно, Участник соглашается с использованием и опубликованием фотоработы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и/или ее части в сети «Интернет» Организатором.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В случае необходимости предоставления письменного подтверждения о передаче прав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на используемую Организатором фотоработу от Участника к Организатору, Участник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обязуется предоставить такое подтверждение/согласие в течение 2 (двух) дней с момента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получения запроса от Организатора.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11. Порядок обработки персональных данных</w:t>
      </w:r>
    </w:p>
    <w:p w:rsidR="00647A60" w:rsidRP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11.1. Отправляя конкурсную работу на Конкурс, Участник подтверждает, согласие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обработку их персональных данных Организатором Конкурса.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11.2. Организатор, являясь Оператором в терминологии Федерального закона 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27.07.2006 г. № 152-ФЗ «О персональных данных», имеет право осуществлять обработку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предоставленных ему персональных данных участника, в том числе совершать любое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действие (операцию) или совокупность действий (операций) совершаемых с использованием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средств автоматизации или без использования таких средств с персональными данными,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включая сбор, запись,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изменение), извлечение, использование, обезличивание, блокирование, удаление,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уничтожение, передачу (распространение, предоставление, доступ), в том числе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трансграничную передачу персональных данных.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11.3. Персональные данные могут обрабатываться в целях обеспечения соблюдения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действующего законодательства РФ, включая, но не ограничиваясь: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-участия в Конкурсе;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-изготовления рекламной продукции о деятельности Оператора.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11.4. Согласие на обработку персональных данных Участника действует в течение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неопределенного срока, до момента его отзыва. При этом Оператор имеет право хранить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персональные данные Участника в течение 5 (пяти) лет с момента отзыва такого согласия,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если иное не предусмотрено действующим законодательством Российской Федерации.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11.5. Отзыв согласия на обработку персональных данных направляется в письменной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произвольной форме по адресу местонахождения Оператора.</w:t>
      </w:r>
    </w:p>
    <w:p w:rsid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47A60" w:rsidRDefault="00647A60" w:rsidP="00647A6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60">
        <w:rPr>
          <w:rFonts w:ascii="Times New Roman" w:hAnsi="Times New Roman" w:cs="Times New Roman"/>
          <w:b/>
          <w:sz w:val="28"/>
          <w:szCs w:val="24"/>
        </w:rPr>
        <w:t>12. Заключительные положения</w:t>
      </w: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47A60" w:rsidRPr="00647A60" w:rsidRDefault="00647A60" w:rsidP="00647A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47A60">
        <w:rPr>
          <w:rFonts w:ascii="Times New Roman" w:hAnsi="Times New Roman" w:cs="Times New Roman"/>
          <w:sz w:val="28"/>
          <w:szCs w:val="24"/>
        </w:rPr>
        <w:t>12.1. Факт участия в Конкурсе подразумевает, что его Участник ознакомлен с настоящим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Положениям тем самым выражает свое полное с ним согласие.</w:t>
      </w:r>
    </w:p>
    <w:p w:rsidR="00DD3BEB" w:rsidRPr="00647A60" w:rsidRDefault="00647A60" w:rsidP="00647A60">
      <w:pPr>
        <w:spacing w:after="0"/>
        <w:ind w:firstLine="851"/>
        <w:jc w:val="both"/>
      </w:pPr>
      <w:r w:rsidRPr="00647A60">
        <w:rPr>
          <w:rFonts w:ascii="Times New Roman" w:hAnsi="Times New Roman" w:cs="Times New Roman"/>
          <w:sz w:val="28"/>
          <w:szCs w:val="24"/>
        </w:rPr>
        <w:t>12.2. Организатор имеет право изменять любые условия Конкурса в соответствии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A60">
        <w:rPr>
          <w:rFonts w:ascii="Times New Roman" w:hAnsi="Times New Roman" w:cs="Times New Roman"/>
          <w:sz w:val="28"/>
          <w:szCs w:val="24"/>
        </w:rPr>
        <w:t>действующим законодательством РФ, отражая при этом все изменения в правилах Конкурса</w:t>
      </w:r>
    </w:p>
    <w:sectPr w:rsidR="00DD3BEB" w:rsidRPr="0064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6B"/>
    <w:rsid w:val="000E1FEB"/>
    <w:rsid w:val="00647A60"/>
    <w:rsid w:val="00D53E6B"/>
    <w:rsid w:val="00D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0A3C"/>
  <w15:chartTrackingRefBased/>
  <w15:docId w15:val="{85946558-B70C-493B-AA28-09C3A618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narexp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1532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П. Окунев</dc:creator>
  <cp:keywords/>
  <dc:description/>
  <cp:lastModifiedBy>Андрей П. Окунев</cp:lastModifiedBy>
  <cp:revision>5</cp:revision>
  <dcterms:created xsi:type="dcterms:W3CDTF">2018-04-23T04:34:00Z</dcterms:created>
  <dcterms:modified xsi:type="dcterms:W3CDTF">2018-04-23T04:44:00Z</dcterms:modified>
</cp:coreProperties>
</file>