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D3" w:rsidRDefault="004650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50D3" w:rsidRDefault="004650D3">
      <w:pPr>
        <w:pStyle w:val="ConsPlusNormal"/>
        <w:jc w:val="both"/>
        <w:outlineLvl w:val="0"/>
      </w:pPr>
    </w:p>
    <w:p w:rsidR="004650D3" w:rsidRDefault="004650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650D3" w:rsidRDefault="004650D3">
      <w:pPr>
        <w:pStyle w:val="ConsPlusTitle"/>
        <w:jc w:val="center"/>
      </w:pPr>
    </w:p>
    <w:p w:rsidR="004650D3" w:rsidRDefault="004650D3">
      <w:pPr>
        <w:pStyle w:val="ConsPlusTitle"/>
        <w:jc w:val="center"/>
      </w:pPr>
      <w:r>
        <w:t>ПОСТАНОВЛЕНИЕ</w:t>
      </w:r>
    </w:p>
    <w:p w:rsidR="004650D3" w:rsidRDefault="004650D3">
      <w:pPr>
        <w:pStyle w:val="ConsPlusTitle"/>
        <w:jc w:val="center"/>
      </w:pPr>
      <w:r>
        <w:t>от 28 ноября 2018 г. N 1425</w:t>
      </w:r>
    </w:p>
    <w:p w:rsidR="004650D3" w:rsidRDefault="004650D3">
      <w:pPr>
        <w:pStyle w:val="ConsPlusTitle"/>
        <w:jc w:val="center"/>
      </w:pPr>
    </w:p>
    <w:p w:rsidR="004650D3" w:rsidRDefault="004650D3">
      <w:pPr>
        <w:pStyle w:val="ConsPlusTitle"/>
        <w:jc w:val="center"/>
      </w:pPr>
      <w:r>
        <w:t xml:space="preserve">ОБ </w:t>
      </w:r>
      <w:proofErr w:type="gramStart"/>
      <w:r>
        <w:t>УТВЕРЖДЕНИИ</w:t>
      </w:r>
      <w:proofErr w:type="gramEnd"/>
      <w:r>
        <w:t xml:space="preserve"> ОБЩИХ ТРЕБОВАНИЙ</w:t>
      </w:r>
    </w:p>
    <w:p w:rsidR="004650D3" w:rsidRDefault="004650D3">
      <w:pPr>
        <w:pStyle w:val="ConsPlusTitle"/>
        <w:jc w:val="center"/>
      </w:pPr>
      <w:r>
        <w:t xml:space="preserve">К ПОРЯДКУ ВЗАИМОДЕЙСТВИЯ ФЕДЕРАЛЬНЫХ ОРГАНОВ </w:t>
      </w:r>
      <w:proofErr w:type="gramStart"/>
      <w:r>
        <w:t>ИСПОЛНИТЕЛЬНОЙ</w:t>
      </w:r>
      <w:proofErr w:type="gramEnd"/>
    </w:p>
    <w:p w:rsidR="004650D3" w:rsidRDefault="004650D3">
      <w:pPr>
        <w:pStyle w:val="ConsPlusTitle"/>
        <w:jc w:val="center"/>
      </w:pPr>
      <w:r>
        <w:t>ВЛАСТИ, ОРГАНОВ ИСПОЛНИТЕЛЬНОЙ ВЛАСТИ СУБЪЕКТОВ</w:t>
      </w:r>
    </w:p>
    <w:p w:rsidR="004650D3" w:rsidRDefault="004650D3">
      <w:pPr>
        <w:pStyle w:val="ConsPlusTitle"/>
        <w:jc w:val="center"/>
      </w:pPr>
      <w:r>
        <w:t>РОССИЙСКОЙ ФЕДЕРАЦИИ, ОРГАНОВ МЕСТНОГО САМОУПРАВЛЕНИЯ,</w:t>
      </w:r>
    </w:p>
    <w:p w:rsidR="004650D3" w:rsidRDefault="004650D3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ИМ ГОСУДАРСТВЕННЫХ И МУНИЦИПАЛЬНЫХ</w:t>
      </w:r>
    </w:p>
    <w:p w:rsidR="004650D3" w:rsidRDefault="004650D3">
      <w:pPr>
        <w:pStyle w:val="ConsPlusTitle"/>
        <w:jc w:val="center"/>
      </w:pPr>
      <w:r>
        <w:t>УЧРЕЖДЕНИЙ, ИНЫХ ОРГАНИЗАЦИЙ С ОРГАНИЗАТОРАМИ</w:t>
      </w:r>
    </w:p>
    <w:p w:rsidR="004650D3" w:rsidRDefault="004650D3">
      <w:pPr>
        <w:pStyle w:val="ConsPlusTitle"/>
        <w:jc w:val="center"/>
      </w:pPr>
      <w:r>
        <w:t>ДОБРОВОЛЬЧЕСКОЙ (ВОЛОНТЕРСКОЙ) ДЕЯТЕЛЬНОСТИ</w:t>
      </w:r>
    </w:p>
    <w:p w:rsidR="004650D3" w:rsidRDefault="004650D3">
      <w:pPr>
        <w:pStyle w:val="ConsPlusTitle"/>
        <w:jc w:val="center"/>
      </w:pPr>
      <w:r>
        <w:t>И ДОБРОВОЛЬЧЕСКИМИ (ВОЛОНТЕРСКИМИ) ОРГАНИЗАЦИЯМИ И ПЕРЕЧНЯ</w:t>
      </w:r>
    </w:p>
    <w:p w:rsidR="004650D3" w:rsidRDefault="004650D3">
      <w:pPr>
        <w:pStyle w:val="ConsPlusTitle"/>
        <w:jc w:val="center"/>
      </w:pPr>
      <w:r>
        <w:t xml:space="preserve">ВИДОВ ДЕЯТЕЛЬНОСТИ, В ОТНОШЕНИИ КОТОРЫХ </w:t>
      </w:r>
      <w:proofErr w:type="gramStart"/>
      <w:r>
        <w:t>ФЕДЕРАЛЬНЫМИ</w:t>
      </w:r>
      <w:proofErr w:type="gramEnd"/>
    </w:p>
    <w:p w:rsidR="004650D3" w:rsidRDefault="004650D3">
      <w:pPr>
        <w:pStyle w:val="ConsPlusTitle"/>
        <w:jc w:val="center"/>
      </w:pPr>
      <w:r>
        <w:t>ОРГАНАМИ ИСПОЛНИТЕЛЬНОЙ ВЛАСТИ, ОРГАНАМИ ИСПОЛНИТЕЛЬНОЙ</w:t>
      </w:r>
    </w:p>
    <w:p w:rsidR="004650D3" w:rsidRDefault="004650D3">
      <w:pPr>
        <w:pStyle w:val="ConsPlusTitle"/>
        <w:jc w:val="center"/>
      </w:pPr>
      <w:r>
        <w:t>ВЛАСТИ СУБЪЕКТОВ РОССИЙСКОЙ ФЕДЕРАЦИИ, ОРГАНАМИ МЕСТНОГО</w:t>
      </w:r>
    </w:p>
    <w:p w:rsidR="004650D3" w:rsidRDefault="004650D3">
      <w:pPr>
        <w:pStyle w:val="ConsPlusTitle"/>
        <w:jc w:val="center"/>
      </w:pPr>
      <w:r>
        <w:t>САМОУПРАВЛЕНИЯ УТВЕРЖДАЕТСЯ ПОРЯДОК ВЗАИМОДЕЙСТВИЯ</w:t>
      </w:r>
    </w:p>
    <w:p w:rsidR="004650D3" w:rsidRDefault="004650D3">
      <w:pPr>
        <w:pStyle w:val="ConsPlusTitle"/>
        <w:jc w:val="center"/>
      </w:pPr>
      <w:r>
        <w:t>ГОСУДАРСТВЕННЫХ И МУНИЦИПАЛЬНЫХ УЧРЕЖДЕНИЙ С ОРГАНИЗАТОРАМИ</w:t>
      </w:r>
    </w:p>
    <w:p w:rsidR="004650D3" w:rsidRDefault="004650D3">
      <w:pPr>
        <w:pStyle w:val="ConsPlusTitle"/>
        <w:jc w:val="center"/>
      </w:pPr>
      <w:r>
        <w:t>ДОБРОВОЛЬЧЕСКОЙ (ВОЛОНТЕРСКОЙ) ДЕЯТЕЛЬНОСТИ,</w:t>
      </w:r>
    </w:p>
    <w:p w:rsidR="004650D3" w:rsidRDefault="004650D3">
      <w:pPr>
        <w:pStyle w:val="ConsPlusTitle"/>
        <w:jc w:val="center"/>
      </w:pPr>
      <w:r>
        <w:t>ДОБРОВОЛЬЧЕСКИМИ (ВОЛОНТЕРСКИМИ) ОРГАНИЗАЦИЯМИ</w:t>
      </w:r>
    </w:p>
    <w:p w:rsidR="004650D3" w:rsidRDefault="004650D3">
      <w:pPr>
        <w:pStyle w:val="ConsPlusNormal"/>
        <w:jc w:val="center"/>
      </w:pPr>
    </w:p>
    <w:p w:rsidR="004650D3" w:rsidRDefault="004650D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 статьи 17.3</w:t>
        </w:r>
      </w:hyperlink>
      <w:r>
        <w:t xml:space="preserve"> Федерального закона "О благотворительной деятельности и добровольчестве (волонтерстве)" Правительство Российской Федерации постановляет: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общие </w:t>
      </w:r>
      <w:hyperlink w:anchor="P44" w:history="1">
        <w:r>
          <w:rPr>
            <w:color w:val="0000FF"/>
          </w:rPr>
          <w:t>требования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организациями;</w:t>
      </w:r>
    </w:p>
    <w:p w:rsidR="004650D3" w:rsidRDefault="004650D3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650D3" w:rsidRDefault="004650D3">
      <w:pPr>
        <w:pStyle w:val="ConsPlusNormal"/>
        <w:spacing w:before="220"/>
        <w:ind w:firstLine="540"/>
        <w:jc w:val="both"/>
      </w:pPr>
      <w:bookmarkStart w:id="0" w:name="P26"/>
      <w:bookmarkEnd w:id="0"/>
      <w:r>
        <w:t>2. Федеральным органам исполнительной власти:</w:t>
      </w:r>
    </w:p>
    <w:p w:rsidR="004650D3" w:rsidRDefault="004650D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утвержденным </w:t>
      </w:r>
      <w:hyperlink w:anchor="P97" w:history="1">
        <w:r>
          <w:rPr>
            <w:color w:val="0000FF"/>
          </w:rPr>
          <w:t>перечнем</w:t>
        </w:r>
      </w:hyperlink>
      <w:r>
        <w:t xml:space="preserve"> видов деятельности в течение 3 месяцев со дня вступления в силу настоящего постановления утвердить по согласованию с Министерством экономического развития Российской Федерации порядок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  <w:proofErr w:type="gramEnd"/>
    </w:p>
    <w:p w:rsidR="004650D3" w:rsidRDefault="004650D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 пункта 2 статьи 17.3</w:t>
        </w:r>
      </w:hyperlink>
      <w:r>
        <w:t xml:space="preserve"> Федерального закона "О благотворительной деятельности и добровольчестве (волонтерстве)" организовать методическое обеспечение органов государственной власти субъектов Российской Федерации и органов местного самоуправления и содействовать им в разработке и реализации мер по развитию </w:t>
      </w:r>
      <w:r>
        <w:lastRenderedPageBreak/>
        <w:t>добровольчества (волонтерства) в субъектах Российской Федерации и на территориях муниципальных образований.</w:t>
      </w:r>
      <w:proofErr w:type="gramEnd"/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Федерации, органам местного самоуправления при разработке порядков, указанных в </w:t>
      </w:r>
      <w:hyperlink r:id="rId8" w:history="1">
        <w:r>
          <w:rPr>
            <w:color w:val="0000FF"/>
          </w:rPr>
          <w:t>подпункте 3 пункта 3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подпункте 2 пункта 4 статьи 17.3</w:t>
        </w:r>
      </w:hyperlink>
      <w:r>
        <w:t xml:space="preserve"> Федерального закона "О благотворительной деятельности и добровольчестве (волонтерстве)", учитывать положения порядков, разработанных федеральными органами исполнительной власти в соответствии с </w:t>
      </w:r>
      <w:hyperlink w:anchor="P26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jc w:val="right"/>
      </w:pPr>
      <w:r>
        <w:t>Председатель Правительства</w:t>
      </w:r>
    </w:p>
    <w:p w:rsidR="004650D3" w:rsidRDefault="004650D3">
      <w:pPr>
        <w:pStyle w:val="ConsPlusNormal"/>
        <w:jc w:val="right"/>
      </w:pPr>
      <w:r>
        <w:t>Российской Федерации</w:t>
      </w:r>
    </w:p>
    <w:p w:rsidR="004650D3" w:rsidRDefault="004650D3">
      <w:pPr>
        <w:pStyle w:val="ConsPlusNormal"/>
        <w:jc w:val="right"/>
      </w:pPr>
      <w:r>
        <w:t>Д.МЕДВЕДЕВ</w:t>
      </w:r>
    </w:p>
    <w:p w:rsidR="004650D3" w:rsidRDefault="004650D3">
      <w:pPr>
        <w:pStyle w:val="ConsPlusNormal"/>
        <w:jc w:val="right"/>
      </w:pPr>
    </w:p>
    <w:p w:rsidR="004650D3" w:rsidRDefault="004650D3">
      <w:pPr>
        <w:pStyle w:val="ConsPlusNormal"/>
        <w:jc w:val="right"/>
      </w:pPr>
    </w:p>
    <w:p w:rsidR="004650D3" w:rsidRDefault="004650D3">
      <w:pPr>
        <w:pStyle w:val="ConsPlusNormal"/>
        <w:jc w:val="right"/>
      </w:pPr>
    </w:p>
    <w:p w:rsidR="004650D3" w:rsidRDefault="004650D3">
      <w:pPr>
        <w:pStyle w:val="ConsPlusNormal"/>
        <w:jc w:val="right"/>
      </w:pPr>
    </w:p>
    <w:p w:rsidR="004650D3" w:rsidRDefault="004650D3">
      <w:pPr>
        <w:pStyle w:val="ConsPlusNormal"/>
        <w:jc w:val="right"/>
      </w:pPr>
    </w:p>
    <w:p w:rsidR="004650D3" w:rsidRDefault="004650D3">
      <w:pPr>
        <w:pStyle w:val="ConsPlusNormal"/>
        <w:jc w:val="right"/>
        <w:outlineLvl w:val="0"/>
      </w:pPr>
      <w:r>
        <w:t>Утверждены</w:t>
      </w:r>
    </w:p>
    <w:p w:rsidR="004650D3" w:rsidRDefault="004650D3">
      <w:pPr>
        <w:pStyle w:val="ConsPlusNormal"/>
        <w:jc w:val="right"/>
      </w:pPr>
      <w:r>
        <w:t>постановлением Правительства</w:t>
      </w:r>
    </w:p>
    <w:p w:rsidR="004650D3" w:rsidRDefault="004650D3">
      <w:pPr>
        <w:pStyle w:val="ConsPlusNormal"/>
        <w:jc w:val="right"/>
      </w:pPr>
      <w:r>
        <w:t>Российской Федерации</w:t>
      </w:r>
    </w:p>
    <w:p w:rsidR="004650D3" w:rsidRDefault="004650D3">
      <w:pPr>
        <w:pStyle w:val="ConsPlusNormal"/>
        <w:jc w:val="right"/>
      </w:pPr>
      <w:r>
        <w:t>от 28 ноября 2018 г. N 1425</w:t>
      </w:r>
    </w:p>
    <w:p w:rsidR="004650D3" w:rsidRDefault="004650D3">
      <w:pPr>
        <w:pStyle w:val="ConsPlusNormal"/>
        <w:jc w:val="center"/>
      </w:pPr>
    </w:p>
    <w:p w:rsidR="004650D3" w:rsidRDefault="004650D3">
      <w:pPr>
        <w:pStyle w:val="ConsPlusTitle"/>
        <w:jc w:val="center"/>
      </w:pPr>
      <w:bookmarkStart w:id="1" w:name="P44"/>
      <w:bookmarkEnd w:id="1"/>
      <w:r>
        <w:t>ОБЩИЕ ТРЕБОВАНИЯ</w:t>
      </w:r>
    </w:p>
    <w:p w:rsidR="004650D3" w:rsidRDefault="004650D3">
      <w:pPr>
        <w:pStyle w:val="ConsPlusTitle"/>
        <w:jc w:val="center"/>
      </w:pPr>
      <w:r>
        <w:t xml:space="preserve">К ПОРЯДКУ ВЗАИМОДЕЙСТВИЯ ФЕДЕРАЛЬНЫХ ОРГАНОВ </w:t>
      </w:r>
      <w:proofErr w:type="gramStart"/>
      <w:r>
        <w:t>ИСПОЛНИТЕЛЬНОЙ</w:t>
      </w:r>
      <w:proofErr w:type="gramEnd"/>
    </w:p>
    <w:p w:rsidR="004650D3" w:rsidRDefault="004650D3">
      <w:pPr>
        <w:pStyle w:val="ConsPlusTitle"/>
        <w:jc w:val="center"/>
      </w:pPr>
      <w:r>
        <w:t>ВЛАСТИ, ОРГАНОВ ИСПОЛНИТЕЛЬНОЙ ВЛАСТИ СУБЪЕКТОВ</w:t>
      </w:r>
    </w:p>
    <w:p w:rsidR="004650D3" w:rsidRDefault="004650D3">
      <w:pPr>
        <w:pStyle w:val="ConsPlusTitle"/>
        <w:jc w:val="center"/>
      </w:pPr>
      <w:r>
        <w:t>РОССИЙСКОЙ ФЕДЕРАЦИИ, ОРГАНОВ МЕСТНОГО САМОУПРАВЛЕНИЯ,</w:t>
      </w:r>
    </w:p>
    <w:p w:rsidR="004650D3" w:rsidRDefault="004650D3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ИМ ГОСУДАРСТВЕННЫХ И МУНИЦИПАЛЬНЫХ</w:t>
      </w:r>
    </w:p>
    <w:p w:rsidR="004650D3" w:rsidRDefault="004650D3">
      <w:pPr>
        <w:pStyle w:val="ConsPlusTitle"/>
        <w:jc w:val="center"/>
      </w:pPr>
      <w:r>
        <w:t>УЧРЕЖДЕНИЙ, ИНЫХ ОРГАНИЗАЦИЙ С ОРГАНИЗАТОРАМИ</w:t>
      </w:r>
    </w:p>
    <w:p w:rsidR="004650D3" w:rsidRDefault="004650D3">
      <w:pPr>
        <w:pStyle w:val="ConsPlusTitle"/>
        <w:jc w:val="center"/>
      </w:pPr>
      <w:r>
        <w:t>ДОБРОВОЛЬЧЕСКОЙ (ВОЛОНТЕРСКОЙ) ДЕЯТЕЛЬНОСТИ</w:t>
      </w:r>
    </w:p>
    <w:p w:rsidR="004650D3" w:rsidRDefault="004650D3">
      <w:pPr>
        <w:pStyle w:val="ConsPlusTitle"/>
        <w:jc w:val="center"/>
      </w:pPr>
      <w:r>
        <w:t>И ДОБРОВОЛЬЧЕСКИМИ (ВОЛОНТЕРСКИМИ) ОРГАНИЗАЦИЯМИ</w:t>
      </w:r>
    </w:p>
    <w:p w:rsidR="004650D3" w:rsidRDefault="004650D3">
      <w:pPr>
        <w:pStyle w:val="ConsPlusNormal"/>
        <w:jc w:val="center"/>
      </w:pPr>
    </w:p>
    <w:p w:rsidR="004650D3" w:rsidRDefault="004650D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определяет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(далее соответственно - органы государственной власти, органы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  <w:proofErr w:type="gramEnd"/>
    </w:p>
    <w:p w:rsidR="004650D3" w:rsidRDefault="004650D3">
      <w:pPr>
        <w:pStyle w:val="ConsPlusNormal"/>
        <w:spacing w:before="220"/>
        <w:ind w:firstLine="540"/>
        <w:jc w:val="both"/>
      </w:pPr>
      <w:r>
        <w:t>2. Организатор добровольческой деятельности, добровольческая организация в целях осуществления взаимодействия направляют органам государственной власти,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650D3" w:rsidRDefault="004650D3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4650D3" w:rsidRDefault="004650D3">
      <w:pPr>
        <w:pStyle w:val="ConsPlusNormal"/>
        <w:spacing w:before="220"/>
        <w:ind w:firstLine="540"/>
        <w:jc w:val="both"/>
      </w:pPr>
      <w: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в) государственный регистрационный номер, содержащийся в Едином государственном </w:t>
      </w:r>
      <w:r>
        <w:lastRenderedPageBreak/>
        <w:t>реестре юридических лиц;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4650D3" w:rsidRDefault="004650D3">
      <w:pPr>
        <w:pStyle w:val="ConsPlusNormal"/>
        <w:spacing w:before="220"/>
        <w:ind w:firstLine="540"/>
        <w:jc w:val="both"/>
      </w:pPr>
      <w:proofErr w:type="gramStart"/>
      <w: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0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>
        <w:t>, добровольческой организации и иных требований, установленных законодательством Российской Федерации.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3. Орган государственной власти,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принятия предложения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а) об ограничениях </w:t>
      </w:r>
      <w:proofErr w:type="gramStart"/>
      <w:r>
        <w:t>и</w:t>
      </w:r>
      <w:proofErr w:type="gramEnd"/>
      <w:r>
        <w:t xml:space="preserve">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г) о порядке и сроках рассмотрения (урегулирования) разногласий, возникающих в ходе взаимодействия сторон;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lastRenderedPageBreak/>
        <w:t>е) об иных условиях осуществления добровольческой деятельности.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7. Взаимодействие органов государственной власти, органов местного самоуправления, учреждений и (или) организаций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8. Соглашение заключается в случае принятия органом государственной власти,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4650D3" w:rsidRDefault="004650D3">
      <w:pPr>
        <w:pStyle w:val="ConsPlusNormal"/>
        <w:spacing w:before="220"/>
        <w:ind w:firstLine="540"/>
        <w:jc w:val="both"/>
      </w:pPr>
      <w:proofErr w:type="gramStart"/>
      <w: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1" w:history="1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  <w:proofErr w:type="gramEnd"/>
    </w:p>
    <w:p w:rsidR="004650D3" w:rsidRDefault="004650D3">
      <w:pPr>
        <w:pStyle w:val="ConsPlusNormal"/>
        <w:spacing w:before="220"/>
        <w:ind w:firstLine="540"/>
        <w:jc w:val="both"/>
      </w:pPr>
      <w:r>
        <w:t>б) условия осуществления добровольческой деятельности;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г)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д)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>, помещений и необходимого оборудования;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и) иные положения, не противоречащие законодательству Российской Федерации.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 xml:space="preserve"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государственной власти, органом местного самоуправления в целях взаимодействия с организатором добровольческой деятельности, добровольческой </w:t>
      </w:r>
      <w:r>
        <w:lastRenderedPageBreak/>
        <w:t>организацией.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jc w:val="right"/>
        <w:outlineLvl w:val="0"/>
      </w:pPr>
      <w:r>
        <w:t>Утвержден</w:t>
      </w:r>
    </w:p>
    <w:p w:rsidR="004650D3" w:rsidRDefault="004650D3">
      <w:pPr>
        <w:pStyle w:val="ConsPlusNormal"/>
        <w:jc w:val="right"/>
      </w:pPr>
      <w:r>
        <w:t>постановлением Правительства</w:t>
      </w:r>
    </w:p>
    <w:p w:rsidR="004650D3" w:rsidRDefault="004650D3">
      <w:pPr>
        <w:pStyle w:val="ConsPlusNormal"/>
        <w:jc w:val="right"/>
      </w:pPr>
      <w:r>
        <w:t>Российской Федерации</w:t>
      </w:r>
    </w:p>
    <w:p w:rsidR="004650D3" w:rsidRDefault="004650D3">
      <w:pPr>
        <w:pStyle w:val="ConsPlusNormal"/>
        <w:jc w:val="right"/>
      </w:pPr>
      <w:r>
        <w:t>от 28 ноября 2018 г. N 1425</w:t>
      </w:r>
    </w:p>
    <w:p w:rsidR="004650D3" w:rsidRDefault="004650D3">
      <w:pPr>
        <w:pStyle w:val="ConsPlusNormal"/>
        <w:jc w:val="right"/>
      </w:pPr>
    </w:p>
    <w:p w:rsidR="004650D3" w:rsidRDefault="004650D3">
      <w:pPr>
        <w:pStyle w:val="ConsPlusTitle"/>
        <w:jc w:val="center"/>
      </w:pPr>
      <w:bookmarkStart w:id="2" w:name="P97"/>
      <w:bookmarkEnd w:id="2"/>
      <w:r>
        <w:t>ПЕРЕЧЕНЬ</w:t>
      </w:r>
    </w:p>
    <w:p w:rsidR="004650D3" w:rsidRDefault="004650D3">
      <w:pPr>
        <w:pStyle w:val="ConsPlusTitle"/>
        <w:jc w:val="center"/>
      </w:pPr>
      <w:r>
        <w:t xml:space="preserve">ВИДОВ ДЕЯТЕЛЬНОСТИ, В ОТНОШЕНИИ КОТОРЫХ </w:t>
      </w:r>
      <w:proofErr w:type="gramStart"/>
      <w:r>
        <w:t>ФЕДЕРАЛЬНЫМИ</w:t>
      </w:r>
      <w:proofErr w:type="gramEnd"/>
    </w:p>
    <w:p w:rsidR="004650D3" w:rsidRDefault="004650D3">
      <w:pPr>
        <w:pStyle w:val="ConsPlusTitle"/>
        <w:jc w:val="center"/>
      </w:pPr>
      <w:r>
        <w:t>ОРГАНАМИ ИСПОЛНИТЕЛЬНОЙ ВЛАСТИ, ОРГАНАМИ ИСПОЛНИТЕЛЬНОЙ</w:t>
      </w:r>
    </w:p>
    <w:p w:rsidR="004650D3" w:rsidRDefault="004650D3">
      <w:pPr>
        <w:pStyle w:val="ConsPlusTitle"/>
        <w:jc w:val="center"/>
      </w:pPr>
      <w:r>
        <w:t>ВЛАСТИ СУБЪЕКТОВ РОССИЙСКОЙ ФЕДЕРАЦИИ, ОРГАНАМИ МЕСТНОГО</w:t>
      </w:r>
    </w:p>
    <w:p w:rsidR="004650D3" w:rsidRDefault="004650D3">
      <w:pPr>
        <w:pStyle w:val="ConsPlusTitle"/>
        <w:jc w:val="center"/>
      </w:pPr>
      <w:r>
        <w:t>САМОУПРАВЛЕНИЯ УТВЕРЖДАЕТСЯ ПОРЯДОК ВЗАИМОДЕЙСТВИЯ</w:t>
      </w:r>
    </w:p>
    <w:p w:rsidR="004650D3" w:rsidRDefault="004650D3">
      <w:pPr>
        <w:pStyle w:val="ConsPlusTitle"/>
        <w:jc w:val="center"/>
      </w:pPr>
      <w:r>
        <w:t>ГОСУДАРСТВЕННЫХ И МУНИЦИПАЛЬНЫХ УЧРЕЖДЕНИЙ С ОРГАНИЗАТОРАМИ</w:t>
      </w:r>
    </w:p>
    <w:p w:rsidR="004650D3" w:rsidRDefault="004650D3">
      <w:pPr>
        <w:pStyle w:val="ConsPlusTitle"/>
        <w:jc w:val="center"/>
      </w:pPr>
      <w:r>
        <w:t>ДОБРОВОЛЬЧЕСКОЙ (ВОЛОНТЕРСКОЙ) ДЕЯТЕЛЬНОСТИ,</w:t>
      </w:r>
    </w:p>
    <w:p w:rsidR="004650D3" w:rsidRDefault="004650D3">
      <w:pPr>
        <w:pStyle w:val="ConsPlusTitle"/>
        <w:jc w:val="center"/>
      </w:pPr>
      <w:r>
        <w:t>ДОБРОВОЛЬЧЕСКИМИ (ВОЛОНТЕРСКИМИ) ОРГАНИЗАЦИЯМИ</w:t>
      </w:r>
    </w:p>
    <w:p w:rsidR="004650D3" w:rsidRDefault="004650D3">
      <w:pPr>
        <w:pStyle w:val="ConsPlusNormal"/>
        <w:jc w:val="center"/>
      </w:pPr>
    </w:p>
    <w:p w:rsidR="004650D3" w:rsidRDefault="004650D3">
      <w:pPr>
        <w:pStyle w:val="ConsPlusNormal"/>
        <w:ind w:firstLine="540"/>
        <w:jc w:val="both"/>
      </w:pPr>
      <w:r>
        <w:t>1. Содействие в оказании медицинской помощи в организациях, оказывающих медицинскую помощь.</w:t>
      </w:r>
    </w:p>
    <w:p w:rsidR="004650D3" w:rsidRDefault="004650D3">
      <w:pPr>
        <w:pStyle w:val="ConsPlusNormal"/>
        <w:spacing w:before="220"/>
        <w:ind w:firstLine="540"/>
        <w:jc w:val="both"/>
      </w:pPr>
      <w:r>
        <w:t>2. Содействие в оказании социальных услуг в стационарной форме социального обслуживания.</w:t>
      </w: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ind w:firstLine="540"/>
        <w:jc w:val="both"/>
      </w:pPr>
    </w:p>
    <w:p w:rsidR="004650D3" w:rsidRDefault="00465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0C4" w:rsidRDefault="008670C4">
      <w:bookmarkStart w:id="3" w:name="_GoBack"/>
      <w:bookmarkEnd w:id="3"/>
    </w:p>
    <w:sectPr w:rsidR="008670C4" w:rsidSect="00DD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D3"/>
    <w:rsid w:val="004650D3"/>
    <w:rsid w:val="008670C4"/>
    <w:rsid w:val="00A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845E8FD566DB1AF8D6011394107C42758B89E59B2767F1148E3F34E17BE1FE0DEEF632E773393F86E731D290380C1AB763189l9c6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6845E8FD566DB1AF8D6011394107C42758B89E59B2767F1148E3F34E17BE1FE0DEEF632A773393F86E731D290380C1AB763189l9c6D" TargetMode="External"/><Relationship Id="rId12" Type="http://schemas.openxmlformats.org/officeDocument/2006/relationships/hyperlink" Target="consultantplus://offline/ref=346845E8FD566DB1AF8D6011394107C42758B89E59B2767F1148E3F34E17BE1FE0DEEF6C2E773393F86E731D290380C1AB763189l9c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845E8FD566DB1AF8D6011394107C42758B89E59B2767F1148E3F34E17BE1FE0DEEF622C773393F86E731D290380C1AB763189l9c6D" TargetMode="External"/><Relationship Id="rId11" Type="http://schemas.openxmlformats.org/officeDocument/2006/relationships/hyperlink" Target="consultantplus://offline/ref=346845E8FD566DB1AF8D6011394107C42758B89E59B2767F1148E3F34E17BE1FE0DEEF662C773393F86E731D290380C1AB763189l9c6D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46845E8FD566DB1AF8D6011394107C42758B89E59B2767F1148E3F34E17BE1FE0DEEF662C773393F86E731D290380C1AB763189l9c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845E8FD566DB1AF8D6011394107C42758B89E59B2767F1148E3F34E17BE1FE0DEEF6C2C773393F86E731D290380C1AB763189l9c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2019-06-06T03:28:00Z</dcterms:created>
  <dcterms:modified xsi:type="dcterms:W3CDTF">2019-06-06T03:29:00Z</dcterms:modified>
</cp:coreProperties>
</file>