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7D" w:rsidRDefault="00E86B7D">
      <w:pPr>
        <w:pStyle w:val="a3"/>
        <w:tabs>
          <w:tab w:val="left" w:pos="10065"/>
        </w:tabs>
        <w:ind w:left="-284" w:firstLine="992"/>
        <w:jc w:val="center"/>
        <w:rPr>
          <w:sz w:val="28"/>
          <w:szCs w:val="28"/>
        </w:rPr>
      </w:pPr>
    </w:p>
    <w:p w:rsidR="003A2526" w:rsidRDefault="00F2238A">
      <w:pPr>
        <w:pStyle w:val="a3"/>
        <w:tabs>
          <w:tab w:val="left" w:pos="10065"/>
        </w:tabs>
        <w:ind w:left="-284" w:firstLine="992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№ 4</w:t>
      </w:r>
    </w:p>
    <w:p w:rsidR="003A2526" w:rsidRDefault="00F2238A">
      <w:pPr>
        <w:pStyle w:val="a3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к Тарифному соглашению на оплату медицинской помощи по обязательному медицинскому страхованию на территории Иркутской области от 29.12.2023г.</w:t>
      </w:r>
    </w:p>
    <w:p w:rsidR="003A2526" w:rsidRDefault="003A2526">
      <w:pPr>
        <w:pStyle w:val="a3"/>
        <w:ind w:left="360" w:firstLine="348"/>
        <w:jc w:val="center"/>
        <w:rPr>
          <w:sz w:val="28"/>
          <w:szCs w:val="28"/>
        </w:rPr>
      </w:pPr>
    </w:p>
    <w:p w:rsidR="003A2526" w:rsidRDefault="00F2238A">
      <w:pPr>
        <w:pStyle w:val="a9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г. Иркутск                              </w:t>
      </w:r>
      <w:r w:rsidR="00113E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260D35">
        <w:rPr>
          <w:sz w:val="28"/>
          <w:szCs w:val="28"/>
        </w:rPr>
        <w:t>«23</w:t>
      </w:r>
      <w:r>
        <w:rPr>
          <w:sz w:val="28"/>
          <w:szCs w:val="28"/>
        </w:rPr>
        <w:t>» апреля  2024 г.</w:t>
      </w:r>
    </w:p>
    <w:p w:rsidR="003A2526" w:rsidRDefault="003A2526">
      <w:pPr>
        <w:pStyle w:val="a9"/>
        <w:spacing w:after="120"/>
        <w:ind w:firstLine="708"/>
        <w:jc w:val="both"/>
        <w:rPr>
          <w:sz w:val="28"/>
          <w:szCs w:val="28"/>
        </w:rPr>
      </w:pPr>
    </w:p>
    <w:p w:rsidR="003A2526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Модестов Андрей Арсеньевич – исполняющий обязанности министра здравоохранения Иркутской области;</w:t>
      </w:r>
    </w:p>
    <w:p w:rsidR="003A2526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3A2526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3A2526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3A2526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Гайдаров Гайдар </w:t>
      </w:r>
      <w:proofErr w:type="spellStart"/>
      <w:r>
        <w:rPr>
          <w:sz w:val="28"/>
          <w:szCs w:val="28"/>
        </w:rPr>
        <w:t>Мамедович</w:t>
      </w:r>
      <w:proofErr w:type="spellEnd"/>
      <w:r>
        <w:rPr>
          <w:sz w:val="28"/>
          <w:szCs w:val="28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3A2526" w:rsidRDefault="00F2238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 </w:t>
      </w:r>
    </w:p>
    <w:p w:rsidR="00861DD1" w:rsidRDefault="00861DD1" w:rsidP="00861DD1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29.12.2023 года (далее - Тарифное соглашение) (в редакции Дополнительного соглашения № 1 от 31.01.2024г., № 2 от 28.02.2024г., № 3 от 22.03.2024г.), следующие изменения:</w:t>
      </w:r>
    </w:p>
    <w:p w:rsidR="00861DD1" w:rsidRDefault="00861DD1" w:rsidP="00861DD1">
      <w:pPr>
        <w:pStyle w:val="a9"/>
        <w:jc w:val="both"/>
        <w:rPr>
          <w:sz w:val="28"/>
          <w:szCs w:val="28"/>
        </w:rPr>
      </w:pPr>
    </w:p>
    <w:p w:rsidR="00861DD1" w:rsidRDefault="00861DD1" w:rsidP="00861DD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 Абзацы 4, 5 Пункта 2 Главы 4 Раздела 2 Тарифного соглашения изложить в новой редакции:</w:t>
      </w:r>
    </w:p>
    <w:p w:rsidR="00861DD1" w:rsidRDefault="00337302" w:rsidP="00861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861DD1">
        <w:rPr>
          <w:rFonts w:ascii="Times New Roman" w:hAnsi="Times New Roman" w:cs="Times New Roman"/>
          <w:sz w:val="28"/>
          <w:szCs w:val="28"/>
        </w:rPr>
        <w:t xml:space="preserve">Для расчета подушевого норматива финансирования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применяется 96% численности застрахованных лиц, прикрепленных к медицинским организациям, оказывающим первичную медико-санитарную помощь на территории обслуживания станцией скорой </w:t>
      </w:r>
      <w:r w:rsidR="00861DD1">
        <w:rPr>
          <w:rFonts w:ascii="Times New Roman" w:hAnsi="Times New Roman" w:cs="Times New Roman"/>
          <w:sz w:val="28"/>
          <w:szCs w:val="28"/>
        </w:rPr>
        <w:lastRenderedPageBreak/>
        <w:t>медицинской помощи, отделением скорой медицинской помощи поликлиники (больницы, больницы скорой медицинской помощи), за исключением государственного бюджетного учреждения здравоохранения "Иркутский областной центр медицины катастроф".</w:t>
      </w:r>
    </w:p>
    <w:p w:rsidR="00861DD1" w:rsidRDefault="00861DD1" w:rsidP="00861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подушевого норматива финансирования скорой медицинской помощи, оказываемой государственн</w:t>
      </w:r>
      <w:r w:rsidR="007E4A3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7E4A3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7E4A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"Иркутский областной центр медицины катастроф", применяются 4% численности застрахованных лиц, прикрепленных к медицинским организациям, оказывающим первичную медико-санитарную помощь на территории Иркутской области.</w:t>
      </w:r>
      <w:r w:rsidR="00337302">
        <w:rPr>
          <w:rFonts w:ascii="Times New Roman" w:hAnsi="Times New Roman" w:cs="Times New Roman"/>
          <w:sz w:val="28"/>
          <w:szCs w:val="28"/>
        </w:rPr>
        <w:t>»</w:t>
      </w:r>
    </w:p>
    <w:p w:rsidR="00861DD1" w:rsidRDefault="00861DD1" w:rsidP="00CC2578">
      <w:pPr>
        <w:pStyle w:val="a9"/>
        <w:jc w:val="both"/>
        <w:rPr>
          <w:sz w:val="28"/>
          <w:szCs w:val="28"/>
        </w:rPr>
      </w:pPr>
    </w:p>
    <w:p w:rsidR="00FD66A7" w:rsidRDefault="001E7F85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6A7">
        <w:rPr>
          <w:sz w:val="28"/>
          <w:szCs w:val="28"/>
        </w:rPr>
        <w:t>. Пункт 1.1. Главы 1 Раздела 3 Тарифного соглашения изложить в новой редакции:</w:t>
      </w:r>
    </w:p>
    <w:p w:rsidR="00FD66A7" w:rsidRPr="00FD66A7" w:rsidRDefault="00337302" w:rsidP="00CC257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66A7" w:rsidRPr="00FD66A7">
        <w:rPr>
          <w:sz w:val="28"/>
          <w:szCs w:val="28"/>
        </w:rPr>
        <w:t>1.1. Средний тариф на проведение отдельных диагностических (лабораторных) исследований на проведение одного исследования:</w:t>
      </w:r>
    </w:p>
    <w:p w:rsidR="00FD66A7" w:rsidRPr="00FD66A7" w:rsidRDefault="00FD66A7" w:rsidP="00FD66A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D66A7">
        <w:rPr>
          <w:sz w:val="28"/>
          <w:szCs w:val="28"/>
        </w:rPr>
        <w:t>- компьютерной томографии – 4</w:t>
      </w:r>
      <w:r w:rsidR="003F613C">
        <w:rPr>
          <w:sz w:val="28"/>
          <w:szCs w:val="28"/>
        </w:rPr>
        <w:t> 082,50</w:t>
      </w:r>
      <w:r w:rsidRPr="00FD66A7">
        <w:rPr>
          <w:sz w:val="28"/>
          <w:szCs w:val="28"/>
        </w:rPr>
        <w:t xml:space="preserve"> рубля;</w:t>
      </w:r>
    </w:p>
    <w:p w:rsidR="00FD66A7" w:rsidRPr="00FD66A7" w:rsidRDefault="00FD66A7" w:rsidP="00FD66A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D66A7">
        <w:rPr>
          <w:sz w:val="28"/>
          <w:szCs w:val="28"/>
        </w:rPr>
        <w:t>- магнитно-резонансной томографии – 5</w:t>
      </w:r>
      <w:r w:rsidR="003F613C">
        <w:rPr>
          <w:sz w:val="28"/>
          <w:szCs w:val="28"/>
        </w:rPr>
        <w:t> 574,</w:t>
      </w:r>
      <w:r w:rsidR="00106DEA">
        <w:rPr>
          <w:sz w:val="28"/>
          <w:szCs w:val="28"/>
        </w:rPr>
        <w:t>8</w:t>
      </w:r>
      <w:r w:rsidR="003F613C">
        <w:rPr>
          <w:sz w:val="28"/>
          <w:szCs w:val="28"/>
        </w:rPr>
        <w:t>0</w:t>
      </w:r>
      <w:r w:rsidRPr="00FD66A7">
        <w:rPr>
          <w:sz w:val="28"/>
          <w:szCs w:val="28"/>
        </w:rPr>
        <w:t xml:space="preserve"> рубля;</w:t>
      </w:r>
    </w:p>
    <w:p w:rsidR="00FD66A7" w:rsidRPr="00FD66A7" w:rsidRDefault="00FD66A7" w:rsidP="00FD66A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D66A7">
        <w:rPr>
          <w:sz w:val="28"/>
          <w:szCs w:val="28"/>
        </w:rPr>
        <w:t xml:space="preserve">-ультразвукового исследования сердечно-сосудистой системы – </w:t>
      </w:r>
      <w:r w:rsidR="000A0D41">
        <w:rPr>
          <w:sz w:val="28"/>
          <w:szCs w:val="28"/>
        </w:rPr>
        <w:t xml:space="preserve">        </w:t>
      </w:r>
      <w:r w:rsidR="003F613C">
        <w:rPr>
          <w:sz w:val="28"/>
          <w:szCs w:val="28"/>
        </w:rPr>
        <w:t>824,00</w:t>
      </w:r>
      <w:r w:rsidRPr="00FD66A7">
        <w:rPr>
          <w:sz w:val="28"/>
          <w:szCs w:val="28"/>
        </w:rPr>
        <w:t xml:space="preserve"> рубля;</w:t>
      </w:r>
    </w:p>
    <w:p w:rsidR="00FD66A7" w:rsidRPr="00FD66A7" w:rsidRDefault="0006550B" w:rsidP="00FD66A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66A7" w:rsidRPr="00FD66A7">
        <w:rPr>
          <w:sz w:val="28"/>
          <w:szCs w:val="28"/>
        </w:rPr>
        <w:t>эндоскопического диагностического исследования – 1</w:t>
      </w:r>
      <w:r w:rsidR="003F613C">
        <w:rPr>
          <w:sz w:val="28"/>
          <w:szCs w:val="28"/>
        </w:rPr>
        <w:t> </w:t>
      </w:r>
      <w:r w:rsidR="00FD66A7" w:rsidRPr="00FD66A7">
        <w:rPr>
          <w:sz w:val="28"/>
          <w:szCs w:val="28"/>
        </w:rPr>
        <w:t>5</w:t>
      </w:r>
      <w:r w:rsidR="003F613C">
        <w:rPr>
          <w:sz w:val="28"/>
          <w:szCs w:val="28"/>
        </w:rPr>
        <w:t>11,40</w:t>
      </w:r>
      <w:r w:rsidR="00FD66A7" w:rsidRPr="00FD66A7">
        <w:rPr>
          <w:sz w:val="28"/>
          <w:szCs w:val="28"/>
        </w:rPr>
        <w:t xml:space="preserve"> рубл</w:t>
      </w:r>
      <w:r w:rsidR="003F613C">
        <w:rPr>
          <w:sz w:val="28"/>
          <w:szCs w:val="28"/>
        </w:rPr>
        <w:t>ей</w:t>
      </w:r>
      <w:r w:rsidR="00FD66A7" w:rsidRPr="00FD66A7">
        <w:rPr>
          <w:sz w:val="28"/>
          <w:szCs w:val="28"/>
        </w:rPr>
        <w:t>;</w:t>
      </w:r>
    </w:p>
    <w:p w:rsidR="00FD66A7" w:rsidRPr="00FD66A7" w:rsidRDefault="00FD66A7" w:rsidP="00FD66A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D66A7">
        <w:rPr>
          <w:sz w:val="28"/>
          <w:szCs w:val="28"/>
        </w:rPr>
        <w:t>-молекулярно-генетическое исследование с целью диагностики онкологических заболеваний – 1</w:t>
      </w:r>
      <w:r w:rsidR="003F613C">
        <w:rPr>
          <w:sz w:val="28"/>
          <w:szCs w:val="28"/>
        </w:rPr>
        <w:t>2 689,10</w:t>
      </w:r>
      <w:r w:rsidRPr="00FD66A7">
        <w:rPr>
          <w:sz w:val="28"/>
          <w:szCs w:val="28"/>
        </w:rPr>
        <w:t xml:space="preserve"> рубл</w:t>
      </w:r>
      <w:r w:rsidR="003F613C">
        <w:rPr>
          <w:sz w:val="28"/>
          <w:szCs w:val="28"/>
        </w:rPr>
        <w:t>ей</w:t>
      </w:r>
      <w:r w:rsidRPr="00FD66A7">
        <w:rPr>
          <w:sz w:val="28"/>
          <w:szCs w:val="28"/>
        </w:rPr>
        <w:t>;</w:t>
      </w:r>
    </w:p>
    <w:p w:rsidR="00FD66A7" w:rsidRPr="00FD66A7" w:rsidRDefault="00FD66A7" w:rsidP="00FD66A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D66A7">
        <w:rPr>
          <w:sz w:val="28"/>
          <w:szCs w:val="28"/>
        </w:rPr>
        <w:t>-</w:t>
      </w:r>
      <w:r w:rsidR="00CC2578">
        <w:rPr>
          <w:sz w:val="28"/>
          <w:szCs w:val="28"/>
        </w:rPr>
        <w:t xml:space="preserve"> </w:t>
      </w:r>
      <w:r w:rsidRPr="00FD66A7">
        <w:rPr>
          <w:sz w:val="28"/>
          <w:szCs w:val="28"/>
        </w:rPr>
        <w:t xml:space="preserve">патологоанатомические исследования </w:t>
      </w:r>
      <w:proofErr w:type="spellStart"/>
      <w:r w:rsidRPr="00FD66A7">
        <w:rPr>
          <w:sz w:val="28"/>
          <w:szCs w:val="28"/>
        </w:rPr>
        <w:t>биопсийного</w:t>
      </w:r>
      <w:proofErr w:type="spellEnd"/>
      <w:r w:rsidRPr="00FD66A7">
        <w:rPr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– 3</w:t>
      </w:r>
      <w:r w:rsidR="003F613C">
        <w:rPr>
          <w:sz w:val="28"/>
          <w:szCs w:val="28"/>
        </w:rPr>
        <w:t> 131,80</w:t>
      </w:r>
      <w:r w:rsidRPr="00FD66A7">
        <w:rPr>
          <w:sz w:val="28"/>
          <w:szCs w:val="28"/>
        </w:rPr>
        <w:t xml:space="preserve">  рубл</w:t>
      </w:r>
      <w:r w:rsidR="003F613C">
        <w:rPr>
          <w:sz w:val="28"/>
          <w:szCs w:val="28"/>
        </w:rPr>
        <w:t>ь</w:t>
      </w:r>
      <w:r w:rsidRPr="00FD66A7">
        <w:rPr>
          <w:sz w:val="28"/>
          <w:szCs w:val="28"/>
        </w:rPr>
        <w:t>;</w:t>
      </w:r>
    </w:p>
    <w:p w:rsidR="00FD66A7" w:rsidRPr="00FD66A7" w:rsidRDefault="00FD66A7" w:rsidP="00CC257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D66A7">
        <w:rPr>
          <w:sz w:val="28"/>
          <w:szCs w:val="28"/>
        </w:rPr>
        <w:t>- тестирование групп риска на выявление новой коронавирусной инфекции (COVID-19) – 6</w:t>
      </w:r>
      <w:r w:rsidR="003F613C">
        <w:rPr>
          <w:sz w:val="28"/>
          <w:szCs w:val="28"/>
        </w:rPr>
        <w:t>06</w:t>
      </w:r>
      <w:r w:rsidRPr="00FD66A7">
        <w:rPr>
          <w:sz w:val="28"/>
          <w:szCs w:val="28"/>
        </w:rPr>
        <w:t>,</w:t>
      </w:r>
      <w:proofErr w:type="gramStart"/>
      <w:r w:rsidR="003F613C">
        <w:rPr>
          <w:sz w:val="28"/>
          <w:szCs w:val="28"/>
        </w:rPr>
        <w:t>30  рублей</w:t>
      </w:r>
      <w:proofErr w:type="gramEnd"/>
      <w:r w:rsidRPr="00FD66A7">
        <w:rPr>
          <w:sz w:val="28"/>
          <w:szCs w:val="28"/>
        </w:rPr>
        <w:t>.</w:t>
      </w:r>
      <w:r w:rsidR="00337302">
        <w:rPr>
          <w:sz w:val="28"/>
          <w:szCs w:val="28"/>
        </w:rPr>
        <w:t>»</w:t>
      </w:r>
    </w:p>
    <w:p w:rsidR="003A2526" w:rsidRDefault="001E7F85" w:rsidP="00CC2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38A">
        <w:rPr>
          <w:rFonts w:ascii="Times New Roman" w:hAnsi="Times New Roman" w:cs="Times New Roman"/>
          <w:sz w:val="28"/>
          <w:szCs w:val="28"/>
        </w:rPr>
        <w:t>. Пункт 2 Главы 1 Раздела 3 Тарифного соглашения изложить в новой редакции:</w:t>
      </w:r>
    </w:p>
    <w:p w:rsidR="003A2526" w:rsidRPr="00E86B7D" w:rsidRDefault="00F2238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6B7D">
        <w:rPr>
          <w:rFonts w:ascii="Times New Roman" w:hAnsi="Times New Roman" w:cs="Times New Roman"/>
          <w:sz w:val="28"/>
          <w:szCs w:val="28"/>
        </w:rPr>
        <w:t>«</w:t>
      </w:r>
      <w:r w:rsidRPr="00E86B7D">
        <w:rPr>
          <w:rFonts w:ascii="Times New Roman" w:hAnsi="Times New Roman" w:cs="Times New Roman"/>
          <w:sz w:val="28"/>
          <w:szCs w:val="28"/>
        </w:rPr>
        <w:tab/>
        <w:t>2. Значение базового (среднего) подушевого норматив</w:t>
      </w:r>
      <w:r w:rsidR="00CC2578">
        <w:rPr>
          <w:rFonts w:ascii="Times New Roman" w:hAnsi="Times New Roman" w:cs="Times New Roman"/>
          <w:sz w:val="28"/>
          <w:szCs w:val="28"/>
        </w:rPr>
        <w:t>а</w:t>
      </w:r>
      <w:r w:rsidRPr="00E86B7D">
        <w:rPr>
          <w:rFonts w:ascii="Times New Roman" w:hAnsi="Times New Roman" w:cs="Times New Roman"/>
          <w:sz w:val="28"/>
          <w:szCs w:val="28"/>
        </w:rPr>
        <w:t xml:space="preserve"> финансирования на прикрепившихся лиц составляет 18</w:t>
      </w:r>
      <w:r w:rsidR="00FE6301">
        <w:rPr>
          <w:rFonts w:ascii="Times New Roman" w:hAnsi="Times New Roman" w:cs="Times New Roman"/>
          <w:sz w:val="28"/>
          <w:szCs w:val="28"/>
        </w:rPr>
        <w:t>0</w:t>
      </w:r>
      <w:r w:rsidRPr="00E86B7D">
        <w:rPr>
          <w:rFonts w:ascii="Times New Roman" w:hAnsi="Times New Roman" w:cs="Times New Roman"/>
          <w:sz w:val="28"/>
          <w:szCs w:val="28"/>
        </w:rPr>
        <w:t>,7</w:t>
      </w:r>
      <w:r w:rsidR="00FE6301">
        <w:rPr>
          <w:rFonts w:ascii="Times New Roman" w:hAnsi="Times New Roman" w:cs="Times New Roman"/>
          <w:sz w:val="28"/>
          <w:szCs w:val="28"/>
        </w:rPr>
        <w:t>9</w:t>
      </w:r>
      <w:r w:rsidRPr="00E86B7D">
        <w:rPr>
          <w:rFonts w:ascii="Times New Roman" w:hAnsi="Times New Roman" w:cs="Times New Roman"/>
          <w:sz w:val="28"/>
          <w:szCs w:val="28"/>
        </w:rPr>
        <w:t xml:space="preserve"> рублей на 1 застрахованное лицо в месяц.»</w:t>
      </w:r>
    </w:p>
    <w:p w:rsidR="003A2526" w:rsidRPr="00E86B7D" w:rsidRDefault="001E7F8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38A" w:rsidRPr="00E86B7D">
        <w:rPr>
          <w:sz w:val="28"/>
          <w:szCs w:val="28"/>
        </w:rPr>
        <w:t>. Пункт 2 Главы 4 Раздела 3 Тарифного соглашения изложить в новой редакции:</w:t>
      </w:r>
    </w:p>
    <w:p w:rsidR="003A2526" w:rsidRPr="00E86B7D" w:rsidRDefault="00F2238A">
      <w:pPr>
        <w:pStyle w:val="a9"/>
        <w:jc w:val="both"/>
        <w:rPr>
          <w:sz w:val="28"/>
          <w:szCs w:val="28"/>
        </w:rPr>
      </w:pPr>
      <w:r w:rsidRPr="00E86B7D">
        <w:rPr>
          <w:sz w:val="28"/>
          <w:szCs w:val="28"/>
        </w:rPr>
        <w:t xml:space="preserve">        «2. Размер базового (среднего) подушевого норматива финансирования, применяемого при оплате скорой медицинской помощи, оказываемой (оказанной) вне медицинской организации</w:t>
      </w:r>
      <w:r w:rsidR="00DD2773">
        <w:rPr>
          <w:sz w:val="28"/>
          <w:szCs w:val="28"/>
        </w:rPr>
        <w:t>,</w:t>
      </w:r>
      <w:r w:rsidRPr="00E86B7D">
        <w:rPr>
          <w:sz w:val="28"/>
          <w:szCs w:val="28"/>
        </w:rPr>
        <w:t xml:space="preserve"> составляет </w:t>
      </w:r>
      <w:r w:rsidR="00FE6301">
        <w:rPr>
          <w:sz w:val="28"/>
          <w:szCs w:val="28"/>
        </w:rPr>
        <w:t>91,19</w:t>
      </w:r>
      <w:r w:rsidRPr="00E86B7D">
        <w:rPr>
          <w:sz w:val="28"/>
          <w:szCs w:val="28"/>
        </w:rPr>
        <w:t xml:space="preserve"> рубл</w:t>
      </w:r>
      <w:r w:rsidR="00CA5261">
        <w:rPr>
          <w:sz w:val="28"/>
          <w:szCs w:val="28"/>
        </w:rPr>
        <w:t>ей</w:t>
      </w:r>
      <w:r w:rsidRPr="00E86B7D">
        <w:rPr>
          <w:sz w:val="28"/>
          <w:szCs w:val="28"/>
        </w:rPr>
        <w:t xml:space="preserve"> на 1 застрахованное лицо в месяц.»  </w:t>
      </w:r>
    </w:p>
    <w:p w:rsidR="003A2526" w:rsidRPr="00E86B7D" w:rsidRDefault="001E7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38A" w:rsidRPr="00E86B7D">
        <w:rPr>
          <w:rFonts w:ascii="Times New Roman" w:hAnsi="Times New Roman" w:cs="Times New Roman"/>
          <w:sz w:val="28"/>
          <w:szCs w:val="28"/>
        </w:rPr>
        <w:t xml:space="preserve">. Пункт 1 Главы 5 Раздела 3 Тарифного соглашения изложить в новой редакции:         </w:t>
      </w:r>
    </w:p>
    <w:p w:rsidR="003A2526" w:rsidRDefault="00F22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B7D">
        <w:rPr>
          <w:rFonts w:ascii="Times New Roman" w:hAnsi="Times New Roman" w:cs="Times New Roman"/>
          <w:sz w:val="28"/>
          <w:szCs w:val="28"/>
        </w:rPr>
        <w:t xml:space="preserve">      «1.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</w:t>
      </w:r>
      <w:r w:rsidRPr="00E86B7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результативности деятельности медицинской организации, составляет </w:t>
      </w:r>
      <w:r w:rsidR="00FE6301">
        <w:rPr>
          <w:rFonts w:ascii="Times New Roman" w:hAnsi="Times New Roman" w:cs="Times New Roman"/>
          <w:sz w:val="28"/>
          <w:szCs w:val="28"/>
        </w:rPr>
        <w:t>737,77</w:t>
      </w:r>
      <w:r w:rsidRPr="00E86B7D">
        <w:rPr>
          <w:rFonts w:ascii="Times New Roman" w:hAnsi="Times New Roman" w:cs="Times New Roman"/>
          <w:sz w:val="28"/>
          <w:szCs w:val="28"/>
        </w:rPr>
        <w:t> рублей на 1 застрахованное лицо в месяц.»</w:t>
      </w:r>
    </w:p>
    <w:p w:rsidR="003A2526" w:rsidRDefault="001E7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238A">
        <w:rPr>
          <w:rFonts w:ascii="Times New Roman" w:hAnsi="Times New Roman" w:cs="Times New Roman"/>
          <w:sz w:val="28"/>
          <w:szCs w:val="28"/>
        </w:rPr>
        <w:t xml:space="preserve">. </w:t>
      </w:r>
      <w:r w:rsidR="008947F1">
        <w:rPr>
          <w:rFonts w:ascii="Times New Roman" w:hAnsi="Times New Roman" w:cs="Times New Roman"/>
          <w:sz w:val="28"/>
          <w:szCs w:val="28"/>
        </w:rPr>
        <w:t xml:space="preserve"> </w:t>
      </w:r>
      <w:r w:rsidR="00F2238A">
        <w:rPr>
          <w:rFonts w:ascii="Times New Roman" w:hAnsi="Times New Roman" w:cs="Times New Roman"/>
          <w:sz w:val="28"/>
          <w:szCs w:val="28"/>
        </w:rPr>
        <w:t>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3A2526" w:rsidRDefault="001E7F85" w:rsidP="00CC2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38A">
        <w:rPr>
          <w:rFonts w:ascii="Times New Roman" w:hAnsi="Times New Roman" w:cs="Times New Roman"/>
          <w:sz w:val="28"/>
          <w:szCs w:val="28"/>
        </w:rPr>
        <w:t>. Приложение № 2 «Перечень медицинских организаций (структурных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3A2526" w:rsidRDefault="001E7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38A">
        <w:rPr>
          <w:rFonts w:ascii="Times New Roman" w:hAnsi="Times New Roman" w:cs="Times New Roman"/>
          <w:sz w:val="28"/>
          <w:szCs w:val="28"/>
        </w:rPr>
        <w:t xml:space="preserve">. </w:t>
      </w:r>
      <w:r w:rsidR="008947F1">
        <w:rPr>
          <w:rFonts w:ascii="Times New Roman" w:hAnsi="Times New Roman" w:cs="Times New Roman"/>
          <w:sz w:val="28"/>
          <w:szCs w:val="28"/>
        </w:rPr>
        <w:t xml:space="preserve"> </w:t>
      </w:r>
      <w:r w:rsidR="00F2238A">
        <w:rPr>
          <w:rFonts w:ascii="Times New Roman" w:hAnsi="Times New Roman" w:cs="Times New Roman"/>
          <w:sz w:val="28"/>
          <w:szCs w:val="28"/>
        </w:rPr>
        <w:t xml:space="preserve">Приложение № 4 «Перечень медицинских организаций, оказывающих скорую   медицинскую   помощь   вне  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  соглашению изложить   в   новой   редакции (приложение № </w:t>
      </w:r>
      <w:r w:rsidR="0057255C">
        <w:rPr>
          <w:rFonts w:ascii="Times New Roman" w:hAnsi="Times New Roman" w:cs="Times New Roman"/>
          <w:sz w:val="28"/>
          <w:szCs w:val="28"/>
        </w:rPr>
        <w:t>3</w:t>
      </w:r>
      <w:r w:rsidR="00F2238A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</w:t>
      </w:r>
    </w:p>
    <w:p w:rsidR="003A2526" w:rsidRDefault="001E7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238A">
        <w:rPr>
          <w:rFonts w:ascii="Times New Roman" w:hAnsi="Times New Roman" w:cs="Times New Roman"/>
          <w:sz w:val="28"/>
          <w:szCs w:val="28"/>
        </w:rPr>
        <w:t xml:space="preserve">. Приложение № 7 «Тарифы на оплату медицинской помощи, оказываемой в амбулаторных условиях» к Тарифному соглашению изложить в новой редакции (приложение № </w:t>
      </w:r>
      <w:r w:rsidR="0057255C">
        <w:rPr>
          <w:rFonts w:ascii="Times New Roman" w:hAnsi="Times New Roman" w:cs="Times New Roman"/>
          <w:sz w:val="28"/>
          <w:szCs w:val="28"/>
        </w:rPr>
        <w:t>4</w:t>
      </w:r>
      <w:r w:rsidR="00F2238A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 </w:t>
      </w:r>
    </w:p>
    <w:p w:rsidR="003A2526" w:rsidRDefault="001E7F85" w:rsidP="00CC2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2238A">
        <w:rPr>
          <w:rFonts w:ascii="Times New Roman" w:hAnsi="Times New Roman" w:cs="Times New Roman"/>
          <w:sz w:val="28"/>
          <w:szCs w:val="28"/>
        </w:rPr>
        <w:t>. Приложение № 10 «Тарифы на оплату медицинской помощи в рамках мероприятий по диспансеризации определенных групп взрослого населения» к Тарифному соглаше</w:t>
      </w:r>
      <w:r w:rsidR="0057255C">
        <w:rPr>
          <w:rFonts w:ascii="Times New Roman" w:hAnsi="Times New Roman" w:cs="Times New Roman"/>
          <w:sz w:val="28"/>
          <w:szCs w:val="28"/>
        </w:rPr>
        <w:t>нию изложит</w:t>
      </w:r>
      <w:r>
        <w:rPr>
          <w:rFonts w:ascii="Times New Roman" w:hAnsi="Times New Roman" w:cs="Times New Roman"/>
          <w:sz w:val="28"/>
          <w:szCs w:val="28"/>
        </w:rPr>
        <w:t xml:space="preserve">ь в новой редакции </w:t>
      </w:r>
      <w:r w:rsidR="00F2238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7255C">
        <w:rPr>
          <w:rFonts w:ascii="Times New Roman" w:hAnsi="Times New Roman" w:cs="Times New Roman"/>
          <w:sz w:val="28"/>
          <w:szCs w:val="28"/>
        </w:rPr>
        <w:t>5</w:t>
      </w:r>
      <w:r w:rsidR="00F2238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38A">
        <w:rPr>
          <w:rFonts w:ascii="Times New Roman" w:hAnsi="Times New Roman" w:cs="Times New Roman"/>
          <w:sz w:val="28"/>
          <w:szCs w:val="28"/>
        </w:rPr>
        <w:t>Дополнительному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38A">
        <w:rPr>
          <w:rFonts w:ascii="Times New Roman" w:hAnsi="Times New Roman" w:cs="Times New Roman"/>
          <w:sz w:val="28"/>
          <w:szCs w:val="28"/>
        </w:rPr>
        <w:t>соглашению).</w:t>
      </w:r>
      <w:r w:rsidR="00F2238A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0D41">
        <w:rPr>
          <w:rFonts w:ascii="Times New Roman" w:hAnsi="Times New Roman" w:cs="Times New Roman"/>
          <w:sz w:val="28"/>
          <w:szCs w:val="28"/>
        </w:rPr>
        <w:t>.</w:t>
      </w:r>
      <w:r w:rsidR="00F2238A">
        <w:rPr>
          <w:rFonts w:ascii="Times New Roman" w:hAnsi="Times New Roman" w:cs="Times New Roman"/>
          <w:sz w:val="28"/>
          <w:szCs w:val="28"/>
        </w:rPr>
        <w:t xml:space="preserve"> Приложение № 11 «Половозрастные коэффициенты дифференциации подушевого норматива финансирования медицинской помощи в амбулаторных условиях» к Тарифному соглашению изложить в новой редакции (приложение № </w:t>
      </w:r>
      <w:r w:rsidR="0057255C">
        <w:rPr>
          <w:rFonts w:ascii="Times New Roman" w:hAnsi="Times New Roman" w:cs="Times New Roman"/>
          <w:sz w:val="28"/>
          <w:szCs w:val="28"/>
        </w:rPr>
        <w:t>6</w:t>
      </w:r>
      <w:r w:rsidR="00F2238A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</w:t>
      </w:r>
    </w:p>
    <w:p w:rsidR="003A2526" w:rsidRDefault="00F2238A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F85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№ 13 «Дифференцированные подушевые нормативы финансирования медицинской помощи в амбулаторных условиях» к   Тарифному соглашению изложить в новой редакции (приложение № </w:t>
      </w:r>
      <w:r w:rsidR="0057255C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Дополнительному соглашению).</w:t>
      </w:r>
    </w:p>
    <w:p w:rsidR="003A2526" w:rsidRDefault="00F2238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F85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14 «Дифференцированные подушевые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 w:rsidR="0057255C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Дополнительному соглашению).</w:t>
      </w:r>
    </w:p>
    <w:p w:rsidR="00833B62" w:rsidRDefault="00833B62" w:rsidP="00833B6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F8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E7F85">
        <w:rPr>
          <w:sz w:val="28"/>
          <w:szCs w:val="28"/>
        </w:rPr>
        <w:t xml:space="preserve"> </w:t>
      </w:r>
      <w:r w:rsidRPr="00833B62">
        <w:rPr>
          <w:sz w:val="28"/>
          <w:szCs w:val="28"/>
        </w:rPr>
        <w:t>Приложение № 18</w:t>
      </w:r>
      <w:r>
        <w:rPr>
          <w:sz w:val="28"/>
          <w:szCs w:val="28"/>
        </w:rPr>
        <w:t xml:space="preserve"> «</w:t>
      </w:r>
      <w:r w:rsidRPr="00833B62">
        <w:rPr>
          <w:sz w:val="28"/>
          <w:szCs w:val="28"/>
        </w:rPr>
        <w:t xml:space="preserve">Перечень клинико-статистических групп заболеваний (КСГ), коэффициенты относительной </w:t>
      </w:r>
      <w:proofErr w:type="spellStart"/>
      <w:r w:rsidRPr="00833B62">
        <w:rPr>
          <w:sz w:val="28"/>
          <w:szCs w:val="28"/>
        </w:rPr>
        <w:t>затратоемкости</w:t>
      </w:r>
      <w:proofErr w:type="spellEnd"/>
      <w:r w:rsidRPr="00833B62">
        <w:rPr>
          <w:sz w:val="28"/>
          <w:szCs w:val="28"/>
        </w:rPr>
        <w:t xml:space="preserve"> КСГ, поправочные коэффициенты (для медицинской помощи, оказанной в стационарных условиях)</w:t>
      </w:r>
      <w:r>
        <w:rPr>
          <w:sz w:val="28"/>
          <w:szCs w:val="28"/>
        </w:rPr>
        <w:t>» к Тарифному соглашению изложить в новой редакции (приложение № 9 к настоящему Дополнительному соглашению).</w:t>
      </w:r>
    </w:p>
    <w:p w:rsidR="008947F1" w:rsidRDefault="00FD66A7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F85">
        <w:rPr>
          <w:sz w:val="28"/>
          <w:szCs w:val="28"/>
        </w:rPr>
        <w:t>5</w:t>
      </w:r>
      <w:r w:rsidR="00F2238A">
        <w:rPr>
          <w:sz w:val="28"/>
          <w:szCs w:val="28"/>
        </w:rPr>
        <w:t>.</w:t>
      </w:r>
      <w:r w:rsidR="001E7F85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 xml:space="preserve">Приложение № 25 «Тарифы на оплату медицинской помощи, оказываемой в амбулаторных условиях, за единицу объема медицинской помощи - за посещение, за обращение» к Тарифному соглашению </w:t>
      </w:r>
    </w:p>
    <w:p w:rsidR="008947F1" w:rsidRDefault="008947F1" w:rsidP="00CC2578">
      <w:pPr>
        <w:pStyle w:val="a9"/>
        <w:jc w:val="both"/>
        <w:rPr>
          <w:sz w:val="28"/>
          <w:szCs w:val="28"/>
        </w:rPr>
      </w:pPr>
    </w:p>
    <w:p w:rsidR="008947F1" w:rsidRDefault="008947F1" w:rsidP="00CC2578">
      <w:pPr>
        <w:pStyle w:val="a9"/>
        <w:jc w:val="both"/>
        <w:rPr>
          <w:sz w:val="28"/>
          <w:szCs w:val="28"/>
        </w:rPr>
      </w:pPr>
    </w:p>
    <w:p w:rsidR="003A2526" w:rsidRDefault="00F2238A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новой редакции (приложение № </w:t>
      </w:r>
      <w:r w:rsidR="00833B62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Дополнительному соглашению).</w:t>
      </w:r>
    </w:p>
    <w:p w:rsidR="003A2526" w:rsidRDefault="00F2238A" w:rsidP="00CC2578">
      <w:pPr>
        <w:pStyle w:val="ab"/>
        <w:widowControl w:val="0"/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F8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hyperlink w:anchor="P13483">
        <w:r>
          <w:rPr>
            <w:sz w:val="28"/>
            <w:szCs w:val="28"/>
          </w:rPr>
          <w:t>Приложение № 26</w:t>
        </w:r>
      </w:hyperlink>
      <w:r>
        <w:rPr>
          <w:sz w:val="28"/>
          <w:szCs w:val="28"/>
        </w:rPr>
        <w:t xml:space="preserve"> «Тарифы на проведение отдельных диагностических (лабораторных) исследований» к Тарифному соглашению изложить в новой редакции (приложение № 1</w:t>
      </w:r>
      <w:r w:rsidR="00833B6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Дополнительному соглашению).</w:t>
      </w:r>
    </w:p>
    <w:p w:rsidR="003A2526" w:rsidRDefault="00F2238A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F85">
        <w:rPr>
          <w:sz w:val="28"/>
          <w:szCs w:val="28"/>
        </w:rPr>
        <w:t>7</w:t>
      </w:r>
      <w:r>
        <w:rPr>
          <w:sz w:val="28"/>
          <w:szCs w:val="28"/>
        </w:rPr>
        <w:t>. Приложение № 28 «Перечень фельдшерских здравпунктов, фельдшерско-акушерских пунктов» к Тарифному соглашению изложить в новой редакции (приложение № 1</w:t>
      </w:r>
      <w:r w:rsidR="00833B62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Дополнительному соглашению).</w:t>
      </w:r>
    </w:p>
    <w:p w:rsidR="003A2526" w:rsidRDefault="00F2238A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F85">
        <w:rPr>
          <w:sz w:val="28"/>
          <w:szCs w:val="28"/>
        </w:rPr>
        <w:t>8</w:t>
      </w:r>
      <w:r>
        <w:rPr>
          <w:sz w:val="28"/>
          <w:szCs w:val="28"/>
        </w:rPr>
        <w:t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1</w:t>
      </w:r>
      <w:r w:rsidR="00833B6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Дополнительному соглашению).</w:t>
      </w:r>
    </w:p>
    <w:p w:rsidR="003A2526" w:rsidRDefault="00FD66A7" w:rsidP="00CC2578">
      <w:pPr>
        <w:pStyle w:val="a9"/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F85">
        <w:rPr>
          <w:sz w:val="28"/>
          <w:szCs w:val="28"/>
        </w:rPr>
        <w:t>9</w:t>
      </w:r>
      <w:r w:rsidR="00F2238A">
        <w:rPr>
          <w:sz w:val="28"/>
          <w:szCs w:val="28"/>
        </w:rPr>
        <w:t>.</w:t>
      </w:r>
      <w:r w:rsidR="00E86B7D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>Приложение № 31 «Дифференцированные подушевые нормативы финансирования медицинской помощи по всем видам и условиям предоставляемой медицинской помощи» к Тарифному соглашению изложить в</w:t>
      </w:r>
      <w:r w:rsidR="0057255C">
        <w:rPr>
          <w:sz w:val="28"/>
          <w:szCs w:val="28"/>
        </w:rPr>
        <w:t xml:space="preserve"> новой редакции (приложение № 1</w:t>
      </w:r>
      <w:r w:rsidR="00833B62">
        <w:rPr>
          <w:sz w:val="28"/>
          <w:szCs w:val="28"/>
        </w:rPr>
        <w:t>4</w:t>
      </w:r>
      <w:r w:rsidR="00F2238A">
        <w:rPr>
          <w:sz w:val="28"/>
          <w:szCs w:val="28"/>
        </w:rPr>
        <w:t xml:space="preserve"> к настоящему Дополнительному соглашению).</w:t>
      </w:r>
    </w:p>
    <w:p w:rsidR="003A2526" w:rsidRDefault="001E7F85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2238A">
        <w:rPr>
          <w:sz w:val="28"/>
          <w:szCs w:val="28"/>
        </w:rPr>
        <w:t>.</w:t>
      </w:r>
      <w:r w:rsidR="00E86B7D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>Приложение № 32 «Половозрастные коэффициенты дифференциации подушевого норматива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1</w:t>
      </w:r>
      <w:r w:rsidR="00833B62">
        <w:rPr>
          <w:sz w:val="28"/>
          <w:szCs w:val="28"/>
        </w:rPr>
        <w:t>5</w:t>
      </w:r>
      <w:r w:rsidR="00F2238A">
        <w:rPr>
          <w:sz w:val="28"/>
          <w:szCs w:val="28"/>
        </w:rPr>
        <w:t xml:space="preserve"> к настоящему Дополнительному соглашению).</w:t>
      </w:r>
    </w:p>
    <w:p w:rsidR="003A2526" w:rsidRDefault="00833B62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F85">
        <w:rPr>
          <w:sz w:val="28"/>
          <w:szCs w:val="28"/>
        </w:rPr>
        <w:t>1</w:t>
      </w:r>
      <w:r w:rsidR="00F2238A">
        <w:rPr>
          <w:sz w:val="28"/>
          <w:szCs w:val="28"/>
        </w:rPr>
        <w:t xml:space="preserve">. </w:t>
      </w:r>
      <w:hyperlink w:anchor="P24840">
        <w:r w:rsidR="00F2238A">
          <w:rPr>
            <w:sz w:val="28"/>
            <w:szCs w:val="28"/>
          </w:rPr>
          <w:t>Приложение № 37</w:t>
        </w:r>
      </w:hyperlink>
      <w:r w:rsidR="00F2238A">
        <w:rPr>
          <w:sz w:val="28"/>
          <w:szCs w:val="28"/>
        </w:rPr>
        <w:t xml:space="preserve"> «Перечень медицинских организаций (групп медицинских организаций) с указанием показателей результативности, применяемых для указанных медицинских организаций (групп медицинских организаций)» к Тарифному соглашению изложить в новой редакции (приложение № </w:t>
      </w:r>
      <w:bookmarkStart w:id="0" w:name="_GoBack"/>
      <w:r w:rsidR="00F2238A">
        <w:rPr>
          <w:sz w:val="28"/>
          <w:szCs w:val="28"/>
        </w:rPr>
        <w:t>1</w:t>
      </w:r>
      <w:r>
        <w:rPr>
          <w:sz w:val="28"/>
          <w:szCs w:val="28"/>
        </w:rPr>
        <w:t>6</w:t>
      </w:r>
      <w:bookmarkEnd w:id="0"/>
      <w:r w:rsidR="00F2238A">
        <w:rPr>
          <w:sz w:val="28"/>
          <w:szCs w:val="28"/>
        </w:rPr>
        <w:t xml:space="preserve"> к настоящему Дополнительному соглашению).</w:t>
      </w:r>
    </w:p>
    <w:p w:rsidR="003A2526" w:rsidRDefault="00F2238A" w:rsidP="008947F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F8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373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апреля 2024 года</w:t>
      </w:r>
      <w:r w:rsidR="001E7F85">
        <w:rPr>
          <w:sz w:val="28"/>
          <w:szCs w:val="28"/>
        </w:rPr>
        <w:t>, за исключением пунктов 9, 10, 15, 16 настоящего Дополнительного соглашения, действие которых распространяется на правоотношения с 1 мая 2024 года</w:t>
      </w:r>
      <w:r>
        <w:rPr>
          <w:sz w:val="28"/>
          <w:szCs w:val="28"/>
        </w:rPr>
        <w:t>.</w:t>
      </w:r>
    </w:p>
    <w:p w:rsidR="00337302" w:rsidRDefault="00FD66A7" w:rsidP="008947F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F85">
        <w:rPr>
          <w:sz w:val="28"/>
          <w:szCs w:val="28"/>
        </w:rPr>
        <w:t>3</w:t>
      </w:r>
      <w:r w:rsidR="00F2238A">
        <w:rPr>
          <w:sz w:val="28"/>
          <w:szCs w:val="28"/>
        </w:rPr>
        <w:t xml:space="preserve">.  Настоящее   Дополнительное </w:t>
      </w:r>
      <w:r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 xml:space="preserve">  соглашение </w:t>
      </w:r>
      <w:r>
        <w:rPr>
          <w:sz w:val="28"/>
          <w:szCs w:val="28"/>
        </w:rPr>
        <w:t xml:space="preserve">  </w:t>
      </w:r>
      <w:r w:rsidR="00F2238A">
        <w:rPr>
          <w:sz w:val="28"/>
          <w:szCs w:val="28"/>
        </w:rPr>
        <w:t xml:space="preserve">составлено </w:t>
      </w:r>
      <w:r>
        <w:rPr>
          <w:sz w:val="28"/>
          <w:szCs w:val="28"/>
        </w:rPr>
        <w:t xml:space="preserve">  </w:t>
      </w:r>
      <w:r w:rsidR="00F2238A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  </w:t>
      </w:r>
      <w:r w:rsidR="00F2238A">
        <w:rPr>
          <w:sz w:val="28"/>
          <w:szCs w:val="28"/>
        </w:rPr>
        <w:t xml:space="preserve">  пяти  </w:t>
      </w:r>
    </w:p>
    <w:p w:rsidR="00337302" w:rsidRDefault="00337302">
      <w:pPr>
        <w:pStyle w:val="a9"/>
        <w:spacing w:before="240"/>
        <w:jc w:val="both"/>
        <w:rPr>
          <w:sz w:val="28"/>
          <w:szCs w:val="28"/>
        </w:rPr>
      </w:pPr>
    </w:p>
    <w:p w:rsidR="003A2526" w:rsidRDefault="00F2238A">
      <w:pPr>
        <w:pStyle w:val="a9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экземплярах, имеющих одинаковую юридическую силу, по одному каждой из Сторон.</w:t>
      </w:r>
    </w:p>
    <w:p w:rsidR="003A2526" w:rsidRDefault="003A2526">
      <w:pPr>
        <w:pStyle w:val="a3"/>
        <w:jc w:val="center"/>
        <w:rPr>
          <w:sz w:val="28"/>
          <w:szCs w:val="28"/>
        </w:rPr>
      </w:pPr>
    </w:p>
    <w:p w:rsidR="003A2526" w:rsidRDefault="003A2526">
      <w:pPr>
        <w:pStyle w:val="a3"/>
        <w:jc w:val="center"/>
        <w:rPr>
          <w:sz w:val="28"/>
          <w:szCs w:val="28"/>
        </w:rPr>
      </w:pPr>
    </w:p>
    <w:p w:rsidR="003A2526" w:rsidRDefault="00F2238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</w:t>
      </w:r>
    </w:p>
    <w:p w:rsidR="00FD66A7" w:rsidRDefault="00FD66A7">
      <w:pPr>
        <w:widowControl w:val="0"/>
        <w:ind w:left="426" w:firstLine="141"/>
        <w:rPr>
          <w:sz w:val="28"/>
          <w:szCs w:val="28"/>
        </w:rPr>
      </w:pPr>
    </w:p>
    <w:p w:rsidR="00FD66A7" w:rsidRDefault="00FD66A7">
      <w:pPr>
        <w:widowControl w:val="0"/>
        <w:ind w:left="426" w:firstLine="141"/>
        <w:rPr>
          <w:sz w:val="28"/>
          <w:szCs w:val="28"/>
        </w:rPr>
      </w:pPr>
    </w:p>
    <w:p w:rsidR="003A2526" w:rsidRDefault="00F2238A">
      <w:pPr>
        <w:widowControl w:val="0"/>
        <w:ind w:left="426" w:firstLine="141"/>
        <w:rPr>
          <w:sz w:val="28"/>
          <w:szCs w:val="28"/>
        </w:rPr>
      </w:pPr>
      <w:r>
        <w:rPr>
          <w:sz w:val="28"/>
          <w:szCs w:val="28"/>
        </w:rPr>
        <w:t xml:space="preserve">____________А.А. Модестов                __________Е.В. </w:t>
      </w:r>
      <w:proofErr w:type="spellStart"/>
      <w:r>
        <w:rPr>
          <w:sz w:val="28"/>
          <w:szCs w:val="28"/>
        </w:rPr>
        <w:t>Градобоев</w:t>
      </w:r>
      <w:proofErr w:type="spellEnd"/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К.В.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                   __________С.В. Никифорова</w:t>
      </w:r>
    </w:p>
    <w:p w:rsidR="003A2526" w:rsidRDefault="003A2526">
      <w:pPr>
        <w:widowControl w:val="0"/>
        <w:ind w:left="567"/>
        <w:rPr>
          <w:sz w:val="28"/>
          <w:szCs w:val="28"/>
        </w:rPr>
      </w:pP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Г.М. Гайдаров   </w:t>
      </w: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37302" w:rsidRDefault="00337302">
      <w:pPr>
        <w:widowControl w:val="0"/>
        <w:rPr>
          <w:sz w:val="27"/>
          <w:szCs w:val="27"/>
        </w:rPr>
      </w:pPr>
    </w:p>
    <w:p w:rsidR="00337302" w:rsidRDefault="00337302">
      <w:pPr>
        <w:widowControl w:val="0"/>
        <w:rPr>
          <w:sz w:val="27"/>
          <w:szCs w:val="27"/>
        </w:rPr>
      </w:pPr>
    </w:p>
    <w:p w:rsidR="00337302" w:rsidRDefault="00337302">
      <w:pPr>
        <w:widowControl w:val="0"/>
        <w:rPr>
          <w:sz w:val="27"/>
          <w:szCs w:val="27"/>
        </w:rPr>
      </w:pPr>
    </w:p>
    <w:p w:rsidR="00337302" w:rsidRDefault="00337302">
      <w:pPr>
        <w:widowControl w:val="0"/>
        <w:rPr>
          <w:sz w:val="27"/>
          <w:szCs w:val="27"/>
        </w:rPr>
      </w:pPr>
    </w:p>
    <w:p w:rsidR="003A2526" w:rsidRDefault="00F2238A">
      <w:pPr>
        <w:widowControl w:val="0"/>
        <w:tabs>
          <w:tab w:val="left" w:pos="9639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Согласовано:</w:t>
      </w: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Заместитель директора по экономическим вопросам              А.В. </w:t>
      </w:r>
      <w:proofErr w:type="spellStart"/>
      <w:r>
        <w:rPr>
          <w:sz w:val="27"/>
          <w:szCs w:val="27"/>
        </w:rPr>
        <w:t>Бубнова</w:t>
      </w:r>
      <w:proofErr w:type="spellEnd"/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Начальник экономического отдела        </w:t>
      </w:r>
      <w:r w:rsidR="0033730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           Е.А. Егорова</w:t>
      </w:r>
    </w:p>
    <w:p w:rsidR="003A2526" w:rsidRDefault="003A2526">
      <w:pPr>
        <w:jc w:val="both"/>
        <w:rPr>
          <w:sz w:val="28"/>
          <w:szCs w:val="28"/>
        </w:rPr>
      </w:pPr>
    </w:p>
    <w:p w:rsidR="003A2526" w:rsidRDefault="00F2238A">
      <w:pPr>
        <w:widowControl w:val="0"/>
        <w:tabs>
          <w:tab w:val="left" w:pos="9639"/>
        </w:tabs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Начальника юридического отдела                                          </w:t>
      </w:r>
      <w:r w:rsidR="00B0412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А.А. Шатрова</w:t>
      </w: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организации ОМС                             </w:t>
      </w:r>
      <w:r w:rsidR="00B0412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Ю.В. </w:t>
      </w:r>
      <w:proofErr w:type="spellStart"/>
      <w:r>
        <w:rPr>
          <w:sz w:val="27"/>
          <w:szCs w:val="27"/>
        </w:rPr>
        <w:t>Кажарская</w:t>
      </w:r>
      <w:proofErr w:type="spellEnd"/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Начальник ревизионного отдела                                      </w:t>
      </w:r>
      <w:r w:rsidR="00B0412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А. В. Лопина</w:t>
      </w: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sectPr w:rsidR="003A2526" w:rsidSect="00337302">
      <w:pgSz w:w="11905" w:h="16838" w:code="9"/>
      <w:pgMar w:top="851" w:right="1134" w:bottom="426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465"/>
    <w:multiLevelType w:val="hybridMultilevel"/>
    <w:tmpl w:val="6090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7882A02"/>
    <w:multiLevelType w:val="hybridMultilevel"/>
    <w:tmpl w:val="ED7C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4253"/>
    <w:multiLevelType w:val="hybridMultilevel"/>
    <w:tmpl w:val="B276CDC8"/>
    <w:lvl w:ilvl="0" w:tplc="190AD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1A2"/>
    <w:multiLevelType w:val="hybridMultilevel"/>
    <w:tmpl w:val="0BD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37A15"/>
    <w:multiLevelType w:val="hybridMultilevel"/>
    <w:tmpl w:val="BFF0D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02E5"/>
    <w:multiLevelType w:val="hybridMultilevel"/>
    <w:tmpl w:val="3E489F6E"/>
    <w:lvl w:ilvl="0" w:tplc="210298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55C7F"/>
    <w:multiLevelType w:val="hybridMultilevel"/>
    <w:tmpl w:val="D8A4C92A"/>
    <w:lvl w:ilvl="0" w:tplc="05EEDC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E92F9E"/>
    <w:multiLevelType w:val="hybridMultilevel"/>
    <w:tmpl w:val="318A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A36AD"/>
    <w:multiLevelType w:val="hybridMultilevel"/>
    <w:tmpl w:val="14CC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946F2"/>
    <w:multiLevelType w:val="hybridMultilevel"/>
    <w:tmpl w:val="DFF2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11C79"/>
    <w:multiLevelType w:val="hybridMultilevel"/>
    <w:tmpl w:val="B51C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>
    <w:nsid w:val="386247A1"/>
    <w:multiLevelType w:val="hybridMultilevel"/>
    <w:tmpl w:val="7436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47C2A"/>
    <w:multiLevelType w:val="hybridMultilevel"/>
    <w:tmpl w:val="3CE2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71926"/>
    <w:multiLevelType w:val="hybridMultilevel"/>
    <w:tmpl w:val="84B0C31C"/>
    <w:lvl w:ilvl="0" w:tplc="9AA4FCB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22748"/>
    <w:multiLevelType w:val="hybridMultilevel"/>
    <w:tmpl w:val="0CECF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623CB"/>
    <w:multiLevelType w:val="hybridMultilevel"/>
    <w:tmpl w:val="CE8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D5E20"/>
    <w:multiLevelType w:val="hybridMultilevel"/>
    <w:tmpl w:val="5C1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C5443"/>
    <w:multiLevelType w:val="hybridMultilevel"/>
    <w:tmpl w:val="4E68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F439A"/>
    <w:multiLevelType w:val="hybridMultilevel"/>
    <w:tmpl w:val="F24E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62B01"/>
    <w:multiLevelType w:val="hybridMultilevel"/>
    <w:tmpl w:val="513250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6"/>
  </w:num>
  <w:num w:numId="5">
    <w:abstractNumId w:val="19"/>
  </w:num>
  <w:num w:numId="6">
    <w:abstractNumId w:val="3"/>
  </w:num>
  <w:num w:numId="7">
    <w:abstractNumId w:val="11"/>
  </w:num>
  <w:num w:numId="8">
    <w:abstractNumId w:val="18"/>
  </w:num>
  <w:num w:numId="9">
    <w:abstractNumId w:val="8"/>
  </w:num>
  <w:num w:numId="10">
    <w:abstractNumId w:val="10"/>
  </w:num>
  <w:num w:numId="11">
    <w:abstractNumId w:val="0"/>
  </w:num>
  <w:num w:numId="12">
    <w:abstractNumId w:val="21"/>
  </w:num>
  <w:num w:numId="13">
    <w:abstractNumId w:val="20"/>
  </w:num>
  <w:num w:numId="14">
    <w:abstractNumId w:val="5"/>
  </w:num>
  <w:num w:numId="15">
    <w:abstractNumId w:val="14"/>
  </w:num>
  <w:num w:numId="16">
    <w:abstractNumId w:val="16"/>
  </w:num>
  <w:num w:numId="17">
    <w:abstractNumId w:val="2"/>
  </w:num>
  <w:num w:numId="18">
    <w:abstractNumId w:val="4"/>
  </w:num>
  <w:num w:numId="19">
    <w:abstractNumId w:val="9"/>
  </w:num>
  <w:num w:numId="20">
    <w:abstractNumId w:val="13"/>
  </w:num>
  <w:num w:numId="21">
    <w:abstractNumId w:val="17"/>
  </w:num>
  <w:num w:numId="22">
    <w:abstractNumId w:val="15"/>
  </w:num>
  <w:num w:numId="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26"/>
    <w:rsid w:val="00037AFC"/>
    <w:rsid w:val="0006550B"/>
    <w:rsid w:val="000A0D41"/>
    <w:rsid w:val="00106DEA"/>
    <w:rsid w:val="00113ED2"/>
    <w:rsid w:val="001E7F85"/>
    <w:rsid w:val="00260D35"/>
    <w:rsid w:val="002F7D16"/>
    <w:rsid w:val="00303A36"/>
    <w:rsid w:val="00337302"/>
    <w:rsid w:val="003A2526"/>
    <w:rsid w:val="003B1F44"/>
    <w:rsid w:val="003F613C"/>
    <w:rsid w:val="0057255C"/>
    <w:rsid w:val="007E4A3B"/>
    <w:rsid w:val="00833B62"/>
    <w:rsid w:val="00861DD1"/>
    <w:rsid w:val="008947F1"/>
    <w:rsid w:val="00AB2F70"/>
    <w:rsid w:val="00AD208C"/>
    <w:rsid w:val="00B04123"/>
    <w:rsid w:val="00CA5261"/>
    <w:rsid w:val="00CC2578"/>
    <w:rsid w:val="00DD2773"/>
    <w:rsid w:val="00E165C3"/>
    <w:rsid w:val="00E86B7D"/>
    <w:rsid w:val="00F2238A"/>
    <w:rsid w:val="00FD66A7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353FB-0F45-4F91-9836-46A10D9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D974-CA57-4AA1-A9A5-6BDA3E20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 № 4 от 22.04.2024г.</vt:lpstr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 № 4 от 22.04.2024г.</dc:title>
  <dc:subject/>
  <dc:creator>Kazakova</dc:creator>
  <cp:keywords/>
  <dc:description/>
  <cp:lastModifiedBy>User</cp:lastModifiedBy>
  <cp:revision>302</cp:revision>
  <cp:lastPrinted>2024-04-24T06:07:00Z</cp:lastPrinted>
  <dcterms:created xsi:type="dcterms:W3CDTF">2023-06-02T01:21:00Z</dcterms:created>
  <dcterms:modified xsi:type="dcterms:W3CDTF">2024-04-24T07:29:00Z</dcterms:modified>
</cp:coreProperties>
</file>