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1614"/>
        <w:gridCol w:w="336"/>
        <w:gridCol w:w="4678"/>
      </w:tblGrid>
      <w:tr w:rsidR="00E36A20" w:rsidRPr="00B95D19" w:rsidTr="007E2AAA">
        <w:tc>
          <w:tcPr>
            <w:tcW w:w="2694" w:type="dxa"/>
          </w:tcPr>
          <w:p w:rsidR="00E36A20" w:rsidRPr="0051425A" w:rsidRDefault="00E36A20" w:rsidP="007E2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36A20" w:rsidRPr="0051425A" w:rsidRDefault="00E36A20" w:rsidP="007E2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E36A20" w:rsidRPr="0051425A" w:rsidRDefault="00E36A20" w:rsidP="007E2A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E2AAA" w:rsidRDefault="007E2AAA" w:rsidP="007E2AAA">
            <w:pPr>
              <w:autoSpaceDE w:val="0"/>
              <w:autoSpaceDN w:val="0"/>
              <w:adjustRightInd w:val="0"/>
              <w:ind w:left="176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36A20" w:rsidRPr="00B95D19" w:rsidRDefault="00E36A20" w:rsidP="007E2AAA">
            <w:pPr>
              <w:autoSpaceDE w:val="0"/>
              <w:autoSpaceDN w:val="0"/>
              <w:adjustRightInd w:val="0"/>
              <w:ind w:left="176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6A20" w:rsidRPr="00B95D19" w:rsidRDefault="00E36A20" w:rsidP="007E2AAA">
            <w:pPr>
              <w:autoSpaceDE w:val="0"/>
              <w:autoSpaceDN w:val="0"/>
              <w:adjustRightInd w:val="0"/>
              <w:ind w:left="176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к Территориальной программе</w:t>
            </w:r>
          </w:p>
          <w:p w:rsidR="00E36A20" w:rsidRPr="00B95D19" w:rsidRDefault="00E36A20" w:rsidP="00D47B61">
            <w:pPr>
              <w:autoSpaceDE w:val="0"/>
              <w:autoSpaceDN w:val="0"/>
              <w:adjustRightInd w:val="0"/>
              <w:ind w:left="176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государственных гарантий бесплатного оказания гражданам медицинской помощи в Иркутской области на 201</w:t>
            </w:r>
            <w:r w:rsidR="00D47B6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D19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7E2AA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плановый период 201</w:t>
            </w:r>
            <w:r w:rsidR="00D47B61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</w:t>
            </w:r>
            <w:r w:rsidR="00D47B6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</w:tbl>
    <w:p w:rsidR="00760B93" w:rsidRDefault="00760B93" w:rsidP="0039569B">
      <w:pPr>
        <w:jc w:val="center"/>
        <w:rPr>
          <w:rFonts w:ascii="Times New Roman" w:hAnsi="Times New Roman"/>
          <w:sz w:val="28"/>
          <w:szCs w:val="28"/>
        </w:rPr>
      </w:pPr>
    </w:p>
    <w:p w:rsidR="00760B93" w:rsidRDefault="00760B93" w:rsidP="0039569B">
      <w:pPr>
        <w:jc w:val="center"/>
        <w:rPr>
          <w:rFonts w:ascii="Times New Roman" w:hAnsi="Times New Roman"/>
          <w:sz w:val="28"/>
          <w:szCs w:val="28"/>
        </w:rPr>
      </w:pPr>
    </w:p>
    <w:p w:rsidR="00957501" w:rsidRPr="00BA7149" w:rsidRDefault="00957501" w:rsidP="00F040A6">
      <w:pPr>
        <w:jc w:val="center"/>
        <w:rPr>
          <w:rFonts w:ascii="Times New Roman" w:hAnsi="Times New Roman"/>
          <w:sz w:val="28"/>
          <w:szCs w:val="28"/>
        </w:rPr>
      </w:pPr>
      <w:r w:rsidRPr="00BA7149">
        <w:rPr>
          <w:rFonts w:ascii="Times New Roman" w:hAnsi="Times New Roman"/>
          <w:sz w:val="28"/>
          <w:szCs w:val="28"/>
        </w:rPr>
        <w:t>ПЕРЕЧЕНЬ</w:t>
      </w:r>
    </w:p>
    <w:p w:rsidR="00957501" w:rsidRPr="00BA7149" w:rsidRDefault="00957501" w:rsidP="00F040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7149">
        <w:rPr>
          <w:rFonts w:ascii="Times New Roman" w:hAnsi="Times New Roman"/>
          <w:sz w:val="28"/>
          <w:szCs w:val="28"/>
        </w:rPr>
        <w:t>ЛЕКАРСТВЕННЫХ ПРЕПАРАТОВ</w:t>
      </w:r>
      <w:r w:rsidR="00810887" w:rsidRPr="00BA7149">
        <w:rPr>
          <w:rFonts w:ascii="Times New Roman" w:hAnsi="Times New Roman"/>
          <w:sz w:val="28"/>
          <w:szCs w:val="28"/>
        </w:rPr>
        <w:t xml:space="preserve"> </w:t>
      </w:r>
      <w:r w:rsidR="009828EB" w:rsidRPr="00BA7149">
        <w:rPr>
          <w:rFonts w:ascii="Times New Roman" w:hAnsi="Times New Roman"/>
          <w:sz w:val="28"/>
          <w:szCs w:val="28"/>
        </w:rPr>
        <w:t>ДЛЯ МЕДИЦИНСКОГО ПРИМЕНЕНИЯ</w:t>
      </w:r>
      <w:r w:rsidRPr="00BA7149">
        <w:rPr>
          <w:rFonts w:ascii="Times New Roman" w:hAnsi="Times New Roman"/>
          <w:sz w:val="28"/>
          <w:szCs w:val="28"/>
        </w:rPr>
        <w:t xml:space="preserve">, ОТПУСКАЕМЫХ НАСЕЛЕНИЮ БЕСПЛАТНО </w:t>
      </w:r>
      <w:r w:rsidR="00F040A6">
        <w:rPr>
          <w:rFonts w:ascii="Times New Roman" w:hAnsi="Times New Roman"/>
          <w:sz w:val="28"/>
          <w:szCs w:val="28"/>
        </w:rPr>
        <w:br/>
      </w:r>
      <w:r w:rsidRPr="00BA7149">
        <w:rPr>
          <w:rFonts w:ascii="Times New Roman" w:hAnsi="Times New Roman"/>
          <w:sz w:val="28"/>
          <w:szCs w:val="28"/>
        </w:rPr>
        <w:t>В СООТВЕТСТВИИ</w:t>
      </w:r>
      <w:r w:rsidR="001C419C">
        <w:rPr>
          <w:rFonts w:ascii="Times New Roman" w:hAnsi="Times New Roman"/>
          <w:sz w:val="28"/>
          <w:szCs w:val="28"/>
        </w:rPr>
        <w:t xml:space="preserve"> </w:t>
      </w:r>
      <w:r w:rsidRPr="00BA7149">
        <w:rPr>
          <w:rFonts w:ascii="Times New Roman" w:hAnsi="Times New Roman"/>
          <w:sz w:val="28"/>
          <w:szCs w:val="28"/>
        </w:rPr>
        <w:t>С</w:t>
      </w:r>
      <w:r w:rsidR="001C419C">
        <w:rPr>
          <w:rFonts w:ascii="Times New Roman" w:hAnsi="Times New Roman"/>
          <w:sz w:val="28"/>
          <w:szCs w:val="28"/>
        </w:rPr>
        <w:t xml:space="preserve"> ЗАКОНОМ ИРКУТСКОЙ ОБЛАСТИ</w:t>
      </w:r>
      <w:r w:rsidR="001C419C">
        <w:rPr>
          <w:rFonts w:ascii="Times New Roman" w:hAnsi="Times New Roman"/>
          <w:sz w:val="28"/>
          <w:szCs w:val="28"/>
        </w:rPr>
        <w:br/>
      </w:r>
      <w:r w:rsidRPr="00BA7149">
        <w:rPr>
          <w:rFonts w:ascii="Times New Roman" w:hAnsi="Times New Roman"/>
          <w:sz w:val="28"/>
          <w:szCs w:val="28"/>
        </w:rPr>
        <w:t>ОТ 17 ДЕКАБРЯ 2008 ГОДА №</w:t>
      </w:r>
      <w:r w:rsidR="001C419C">
        <w:rPr>
          <w:rFonts w:ascii="Times New Roman" w:hAnsi="Times New Roman"/>
          <w:sz w:val="28"/>
          <w:szCs w:val="28"/>
        </w:rPr>
        <w:t xml:space="preserve"> </w:t>
      </w:r>
      <w:r w:rsidRPr="00BA7149">
        <w:rPr>
          <w:rFonts w:ascii="Times New Roman" w:hAnsi="Times New Roman"/>
          <w:sz w:val="28"/>
          <w:szCs w:val="28"/>
        </w:rPr>
        <w:t>106-ОЗ «О СОЦИАЛЬНОЙ ПОДДЕРЖКЕ ОТДЕЛЬНЫХ ГРУПП НАСЕЛЕНИЯ В ОКАЗАНИИ МЕДИЦИНСКОЙ ПОМОЩИ В ИРКУТСКОЙ ОБЛАСТИ»</w:t>
      </w:r>
      <w:proofErr w:type="gramEnd"/>
    </w:p>
    <w:p w:rsidR="00957501" w:rsidRPr="00BA7149" w:rsidRDefault="00957501" w:rsidP="0039569B">
      <w:pPr>
        <w:jc w:val="center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лечения больных туберкуле</w:t>
      </w:r>
      <w:r w:rsidRPr="008D35E5">
        <w:rPr>
          <w:rFonts w:ascii="Times New Roman" w:hAnsi="Times New Roman"/>
          <w:sz w:val="28"/>
          <w:szCs w:val="28"/>
        </w:rPr>
        <w:t>зом и находящихся под диспансерным наблюдением в связи с туберкул</w:t>
      </w:r>
      <w:r w:rsidR="002208C0">
        <w:rPr>
          <w:rFonts w:ascii="Times New Roman" w:hAnsi="Times New Roman"/>
          <w:sz w:val="28"/>
          <w:szCs w:val="28"/>
        </w:rPr>
        <w:t>е</w:t>
      </w:r>
      <w:r w:rsidRPr="008D35E5">
        <w:rPr>
          <w:rFonts w:ascii="Times New Roman" w:hAnsi="Times New Roman"/>
          <w:sz w:val="28"/>
          <w:szCs w:val="28"/>
        </w:rPr>
        <w:t>зом</w:t>
      </w:r>
    </w:p>
    <w:p w:rsidR="00F040A6" w:rsidRPr="008D35E5" w:rsidRDefault="00F040A6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Амикацин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216" w:type="dxa"/>
          </w:tcPr>
          <w:p w:rsidR="00957501" w:rsidRPr="007707CD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Аминосалициловая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  </w:t>
            </w:r>
          </w:p>
        </w:tc>
        <w:tc>
          <w:tcPr>
            <w:tcW w:w="5216" w:type="dxa"/>
          </w:tcPr>
          <w:p w:rsidR="00957501" w:rsidRPr="007707CD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кишечнорастворимой оболочкой                                  </w:t>
            </w:r>
          </w:p>
        </w:tc>
      </w:tr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Дапсон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216" w:type="dxa"/>
          </w:tcPr>
          <w:p w:rsidR="00957501" w:rsidRPr="007707CD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7707CD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таблетки, р</w:t>
            </w:r>
            <w:r w:rsidR="002A772C">
              <w:rPr>
                <w:rFonts w:ascii="Times New Roman" w:hAnsi="Times New Roman" w:cs="Times New Roman"/>
                <w:sz w:val="28"/>
                <w:szCs w:val="28"/>
              </w:rPr>
              <w:t xml:space="preserve">аствор для внутривенного и </w:t>
            </w: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 xml:space="preserve">внутримышечного введения                   </w:t>
            </w:r>
          </w:p>
        </w:tc>
      </w:tr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ломефлоксацин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216" w:type="dxa"/>
          </w:tcPr>
          <w:p w:rsidR="00957501" w:rsidRPr="007707CD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216" w:type="dxa"/>
          </w:tcPr>
          <w:p w:rsidR="00957501" w:rsidRPr="007707CD" w:rsidRDefault="00957501" w:rsidP="004B55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216" w:type="dxa"/>
          </w:tcPr>
          <w:p w:rsidR="00957501" w:rsidRPr="00FA60F9" w:rsidRDefault="00957501" w:rsidP="004B55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Канамицин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внутримышечного введения</w:t>
            </w:r>
          </w:p>
        </w:tc>
      </w:tr>
      <w:tr w:rsidR="00957501" w:rsidRPr="00B95D19" w:rsidTr="009B6C61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Левофлоксацин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Линезолид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Ломефлоксацин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991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Ломефлоксацин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протионамид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Моксифлоксацин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Офлоксацин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Протионамид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Рифабутин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капсулы, таблетки           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Спарфлоксацин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637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Стрептомицин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 для внутримышечного введения    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Теризидон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9B6C61">
        <w:trPr>
          <w:trHeight w:val="419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Циклосерин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2. Для лечения больных инфекциями, передающимися половым пут</w:t>
      </w:r>
      <w:r w:rsidR="002208C0">
        <w:rPr>
          <w:rFonts w:ascii="Times New Roman" w:hAnsi="Times New Roman"/>
          <w:sz w:val="28"/>
          <w:szCs w:val="28"/>
        </w:rPr>
        <w:t>е</w:t>
      </w:r>
      <w:r w:rsidRPr="008D35E5">
        <w:rPr>
          <w:rFonts w:ascii="Times New Roman" w:hAnsi="Times New Roman"/>
          <w:sz w:val="28"/>
          <w:szCs w:val="28"/>
        </w:rPr>
        <w:t>м</w:t>
      </w:r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Цефтриаксон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 для инъекций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Бензатина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бензилпенициллин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 для инъекций                                   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3. Для лечения больных вирусными гепатитами В и С</w:t>
      </w:r>
    </w:p>
    <w:p w:rsidR="00E46A12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Tr="009B6C61">
        <w:tc>
          <w:tcPr>
            <w:tcW w:w="4248" w:type="dxa"/>
          </w:tcPr>
          <w:p w:rsidR="00957501" w:rsidRDefault="00957501" w:rsidP="00BB40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038">
              <w:rPr>
                <w:rFonts w:ascii="Times New Roman" w:hAnsi="Times New Roman"/>
                <w:sz w:val="28"/>
                <w:szCs w:val="28"/>
              </w:rPr>
              <w:t>Интерферон альфа-2b</w:t>
            </w:r>
          </w:p>
        </w:tc>
        <w:tc>
          <w:tcPr>
            <w:tcW w:w="5216" w:type="dxa"/>
          </w:tcPr>
          <w:p w:rsidR="00957501" w:rsidRPr="00BB4038" w:rsidRDefault="00957501" w:rsidP="00BB40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038">
              <w:rPr>
                <w:rFonts w:ascii="Times New Roman" w:hAnsi="Times New Roman"/>
                <w:sz w:val="28"/>
                <w:szCs w:val="28"/>
              </w:rPr>
              <w:t>раствор для инъекций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Пэгинтерферон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альфа 2а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Пэгинтерферон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альфа 2</w:t>
            </w:r>
            <w:r w:rsidRPr="00B95D1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подкожного введения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Телбивудин</w:t>
            </w:r>
            <w:proofErr w:type="spellEnd"/>
          </w:p>
        </w:tc>
        <w:tc>
          <w:tcPr>
            <w:tcW w:w="5216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Энтекавир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</w:tbl>
    <w:p w:rsidR="00957501" w:rsidRDefault="00957501" w:rsidP="0039569B">
      <w:pPr>
        <w:jc w:val="both"/>
        <w:rPr>
          <w:rFonts w:ascii="Times New Roman" w:hAnsi="Times New Roman"/>
          <w:sz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4. Для лечения ВИЧ-инфицированных больных</w:t>
      </w:r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приема внутрь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 капсулы;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42B">
              <w:rPr>
                <w:rFonts w:ascii="Times New Roman" w:hAnsi="Times New Roman"/>
                <w:color w:val="222222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0442B">
              <w:rPr>
                <w:rFonts w:ascii="Times New Roman" w:hAnsi="Times New Roman"/>
                <w:sz w:val="28"/>
                <w:szCs w:val="28"/>
              </w:rPr>
              <w:t>А</w:t>
            </w:r>
            <w:r w:rsidR="004D26FC">
              <w:rPr>
                <w:rFonts w:ascii="Times New Roman" w:hAnsi="Times New Roman"/>
                <w:sz w:val="28"/>
                <w:szCs w:val="28"/>
              </w:rPr>
              <w:t xml:space="preserve">ллерген бактерий (Туберкулезный 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рекомбинантный)</w:t>
            </w:r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аствор для внутрикожного введения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lastRenderedPageBreak/>
              <w:t>Амикацин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r w:rsidRPr="0030442B">
              <w:rPr>
                <w:rFonts w:ascii="Times New Roman" w:hAnsi="Times New Roman"/>
                <w:bCs/>
                <w:iCs/>
                <w:sz w:val="28"/>
                <w:szCs w:val="28"/>
              </w:rPr>
              <w:t>аствор для внутривенного и внутримышечного введения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Амоксициллин+Клавулановая</w:t>
            </w:r>
            <w:proofErr w:type="spellEnd"/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4D2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Атазанавир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Валганцикловир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Вориконазол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порошок для приготовления раствора для </w:t>
            </w: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4D2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Дарунавир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Даунорубицин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30442B">
              <w:rPr>
                <w:rFonts w:ascii="Times New Roman" w:hAnsi="Times New Roman"/>
                <w:color w:val="000000"/>
                <w:sz w:val="28"/>
                <w:szCs w:val="28"/>
              </w:rPr>
              <w:t>иофилизат</w:t>
            </w:r>
            <w:proofErr w:type="spellEnd"/>
            <w:r w:rsidRPr="00304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 для внутривенного введения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4D2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Диданозин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 или для приготовления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суспензии для приема внутрь; капсулы;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 для приема внутрь (для детей)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0442B">
              <w:rPr>
                <w:rFonts w:ascii="Times New Roman" w:hAnsi="Times New Roman"/>
                <w:sz w:val="28"/>
                <w:szCs w:val="28"/>
              </w:rPr>
              <w:t>Железа (</w:t>
            </w:r>
            <w:r w:rsidRPr="0030442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) гидроксид </w:t>
            </w: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полимальтозат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таблетки жевательные;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капли для приема внутрь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4D2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капсулы;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приема внутрь  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4D2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8C0">
              <w:rPr>
                <w:rFonts w:ascii="Times New Roman" w:hAnsi="Times New Roman"/>
                <w:sz w:val="28"/>
                <w:szCs w:val="28"/>
              </w:rPr>
              <w:br/>
            </w:r>
            <w:r w:rsidRPr="0030442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раствор для </w:t>
            </w:r>
            <w:proofErr w:type="spellStart"/>
            <w:r w:rsidRPr="0030442B">
              <w:rPr>
                <w:rFonts w:ascii="Times New Roman" w:hAnsi="Times New Roman"/>
                <w:bCs/>
                <w:iCs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0442B">
              <w:rPr>
                <w:rFonts w:ascii="Times New Roman" w:hAnsi="Times New Roman"/>
                <w:sz w:val="28"/>
                <w:szCs w:val="28"/>
              </w:rPr>
              <w:t>Иммуноглобулин человека нормальный</w:t>
            </w:r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аствор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инфузий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220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42B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внутримышечного введения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4D2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приема внутрь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4D2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Лопинавир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оболочкой; раствор для приема внутрь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таблетки;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раствор для </w:t>
            </w: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нфузий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суппозитории вагинальные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4D26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Невирапин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таблетки; суспензия для приема внутрь      </w:t>
            </w:r>
          </w:p>
        </w:tc>
      </w:tr>
      <w:tr w:rsidR="00957501" w:rsidRPr="00B95D19" w:rsidTr="009B6C61">
        <w:trPr>
          <w:trHeight w:val="223"/>
        </w:trPr>
        <w:tc>
          <w:tcPr>
            <w:tcW w:w="4248" w:type="dxa"/>
          </w:tcPr>
          <w:p w:rsidR="00957501" w:rsidRPr="0030442B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Нистатин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суппозитории вагинальные</w:t>
            </w:r>
          </w:p>
        </w:tc>
      </w:tr>
      <w:tr w:rsidR="00957501" w:rsidRPr="00B95D19" w:rsidTr="009B6C61">
        <w:trPr>
          <w:trHeight w:val="223"/>
        </w:trPr>
        <w:tc>
          <w:tcPr>
            <w:tcW w:w="4248" w:type="dxa"/>
          </w:tcPr>
          <w:p w:rsidR="00957501" w:rsidRPr="00B95D19" w:rsidRDefault="00957501" w:rsidP="004D26F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Пиразинамид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Ралтегравир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Рифабутин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капсулы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Саквинавир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Ставудин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капсулы; порошок для приготовления раствора для приема внутрь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Тенофовир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Флуконазол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капсулы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2B">
              <w:rPr>
                <w:rFonts w:ascii="Times New Roman" w:hAnsi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Фосампренавир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суспензия для приема внутрь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Фосфазид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5216" w:type="dxa"/>
          </w:tcPr>
          <w:p w:rsidR="00957501" w:rsidRPr="0030442B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раствор для </w:t>
            </w: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Энфувиртид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216" w:type="dxa"/>
          </w:tcPr>
          <w:p w:rsidR="00957501" w:rsidRPr="00B95D19" w:rsidRDefault="00957501" w:rsidP="00F040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раствора для подкожного введения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Этравирин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Эфавиренз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Ацикловир   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тримоксазол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сульфаметоксазол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 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триметоприм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Филграстим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216" w:type="dxa"/>
          </w:tcPr>
          <w:p w:rsidR="00957501" w:rsidRPr="00B95D19" w:rsidRDefault="00957501" w:rsidP="00F040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внутривенного и подкожного введения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альфа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внутривенного и подкожного введения,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раствора для внутривенного и подкожного введения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бета                 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введения;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раствора для внутривенного и подкожного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введения                        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 xml:space="preserve">5. Для лечения больных </w:t>
      </w:r>
      <w:proofErr w:type="gramStart"/>
      <w:r w:rsidRPr="008D35E5">
        <w:rPr>
          <w:rFonts w:ascii="Times New Roman" w:hAnsi="Times New Roman"/>
          <w:sz w:val="28"/>
          <w:szCs w:val="28"/>
        </w:rPr>
        <w:t>онкологическими</w:t>
      </w:r>
      <w:proofErr w:type="gramEnd"/>
      <w:r w:rsidRPr="008D35E5">
        <w:rPr>
          <w:rFonts w:ascii="Times New Roman" w:hAnsi="Times New Roman"/>
          <w:sz w:val="28"/>
          <w:szCs w:val="28"/>
        </w:rPr>
        <w:t xml:space="preserve"> заболеваниями</w:t>
      </w:r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Анастрозол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3"/>
              <w:ind w:firstLine="0"/>
              <w:rPr>
                <w:szCs w:val="28"/>
              </w:rPr>
            </w:pPr>
            <w:r w:rsidRPr="00B95D19">
              <w:rPr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Бикалутамид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945B2A" w:rsidRPr="00B95D19" w:rsidTr="009B6C61">
        <w:tc>
          <w:tcPr>
            <w:tcW w:w="4248" w:type="dxa"/>
          </w:tcPr>
          <w:p w:rsidR="00945B2A" w:rsidRPr="004D26FC" w:rsidRDefault="00945B2A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sz w:val="28"/>
                <w:szCs w:val="28"/>
              </w:rPr>
              <w:t>Бусерелин</w:t>
            </w:r>
            <w:proofErr w:type="spellEnd"/>
          </w:p>
        </w:tc>
        <w:tc>
          <w:tcPr>
            <w:tcW w:w="5216" w:type="dxa"/>
          </w:tcPr>
          <w:p w:rsidR="00945B2A" w:rsidRPr="00377713" w:rsidRDefault="00945B2A" w:rsidP="009B6C61">
            <w:pPr>
              <w:pStyle w:val="a5"/>
              <w:rPr>
                <w:sz w:val="28"/>
                <w:szCs w:val="28"/>
              </w:rPr>
            </w:pPr>
            <w:proofErr w:type="spellStart"/>
            <w:r w:rsidRPr="00377713">
              <w:rPr>
                <w:sz w:val="28"/>
                <w:szCs w:val="28"/>
              </w:rPr>
              <w:t>лиофилизат</w:t>
            </w:r>
            <w:proofErr w:type="spellEnd"/>
            <w:r w:rsidRPr="00377713">
              <w:rPr>
                <w:sz w:val="28"/>
                <w:szCs w:val="28"/>
              </w:rPr>
              <w:t xml:space="preserve"> для приготовления суспензии для внутримышечного введения пролонгированного действия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bCs/>
                <w:iCs/>
                <w:sz w:val="28"/>
                <w:szCs w:val="28"/>
              </w:rPr>
              <w:lastRenderedPageBreak/>
              <w:t>Бусульфан</w:t>
            </w:r>
            <w:proofErr w:type="spellEnd"/>
          </w:p>
        </w:tc>
        <w:tc>
          <w:tcPr>
            <w:tcW w:w="5216" w:type="dxa"/>
          </w:tcPr>
          <w:p w:rsidR="00957501" w:rsidRPr="00377713" w:rsidRDefault="00957501" w:rsidP="001F504F">
            <w:pPr>
              <w:pStyle w:val="a5"/>
              <w:rPr>
                <w:sz w:val="28"/>
                <w:szCs w:val="28"/>
              </w:rPr>
            </w:pPr>
            <w:r w:rsidRPr="00377713">
              <w:rPr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  <w:vAlign w:val="bottom"/>
          </w:tcPr>
          <w:p w:rsidR="00957501" w:rsidRPr="004D26FC" w:rsidRDefault="00957501" w:rsidP="001F504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4D26FC">
              <w:rPr>
                <w:rFonts w:ascii="Times New Roman" w:hAnsi="Times New Roman"/>
                <w:bCs/>
                <w:iCs/>
                <w:sz w:val="28"/>
                <w:szCs w:val="28"/>
              </w:rPr>
              <w:t>Гидроксикарбамид</w:t>
            </w:r>
            <w:proofErr w:type="spellEnd"/>
          </w:p>
        </w:tc>
        <w:tc>
          <w:tcPr>
            <w:tcW w:w="5216" w:type="dxa"/>
          </w:tcPr>
          <w:p w:rsidR="00957501" w:rsidRPr="00377713" w:rsidRDefault="00957501" w:rsidP="001F504F">
            <w:pPr>
              <w:pStyle w:val="a5"/>
              <w:rPr>
                <w:sz w:val="28"/>
                <w:szCs w:val="28"/>
              </w:rPr>
            </w:pPr>
            <w:r w:rsidRPr="00377713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sz w:val="28"/>
                <w:szCs w:val="28"/>
              </w:rPr>
              <w:t>Гозерелин</w:t>
            </w:r>
            <w:proofErr w:type="spellEnd"/>
          </w:p>
        </w:tc>
        <w:tc>
          <w:tcPr>
            <w:tcW w:w="5216" w:type="dxa"/>
          </w:tcPr>
          <w:p w:rsidR="00957501" w:rsidRPr="00377713" w:rsidRDefault="00957501" w:rsidP="001F504F">
            <w:pPr>
              <w:pStyle w:val="a5"/>
              <w:rPr>
                <w:sz w:val="28"/>
                <w:szCs w:val="28"/>
              </w:rPr>
            </w:pPr>
            <w:r w:rsidRPr="00377713">
              <w:rPr>
                <w:sz w:val="28"/>
                <w:szCs w:val="28"/>
              </w:rPr>
              <w:t>капсула для подкожного введения пролонгированного действия</w:t>
            </w:r>
          </w:p>
        </w:tc>
      </w:tr>
      <w:tr w:rsidR="00945B2A" w:rsidRPr="00B95D19" w:rsidTr="009B6C61">
        <w:tc>
          <w:tcPr>
            <w:tcW w:w="4248" w:type="dxa"/>
          </w:tcPr>
          <w:p w:rsidR="00945B2A" w:rsidRPr="004D26FC" w:rsidRDefault="00945B2A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sz w:val="28"/>
                <w:szCs w:val="28"/>
              </w:rPr>
              <w:t>Дазатиниб</w:t>
            </w:r>
            <w:proofErr w:type="spellEnd"/>
          </w:p>
        </w:tc>
        <w:tc>
          <w:tcPr>
            <w:tcW w:w="5216" w:type="dxa"/>
          </w:tcPr>
          <w:p w:rsidR="00945B2A" w:rsidRPr="00377713" w:rsidRDefault="00945B2A" w:rsidP="001F504F">
            <w:pPr>
              <w:pStyle w:val="a5"/>
              <w:rPr>
                <w:sz w:val="28"/>
                <w:szCs w:val="28"/>
              </w:rPr>
            </w:pPr>
            <w:r w:rsidRPr="00377713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sz w:val="28"/>
                <w:szCs w:val="28"/>
              </w:rPr>
              <w:t>Золедроновая</w:t>
            </w:r>
            <w:proofErr w:type="spellEnd"/>
            <w:r w:rsidRPr="004D26FC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 xml:space="preserve">порошок для приготовления раствора для </w:t>
            </w:r>
            <w:proofErr w:type="spellStart"/>
            <w:r w:rsidRPr="00B95D19">
              <w:rPr>
                <w:sz w:val="28"/>
                <w:szCs w:val="28"/>
              </w:rPr>
              <w:t>инфузий</w:t>
            </w:r>
            <w:proofErr w:type="spellEnd"/>
            <w:r w:rsidRPr="00B95D19">
              <w:rPr>
                <w:sz w:val="28"/>
                <w:szCs w:val="28"/>
              </w:rPr>
              <w:t xml:space="preserve">; концентрат для приготовления раствора для </w:t>
            </w:r>
            <w:proofErr w:type="spellStart"/>
            <w:r w:rsidRPr="00B95D19">
              <w:rPr>
                <w:sz w:val="28"/>
                <w:szCs w:val="28"/>
              </w:rPr>
              <w:t>инфузий</w:t>
            </w:r>
            <w:proofErr w:type="spellEnd"/>
            <w:r w:rsidRPr="00B95D19">
              <w:rPr>
                <w:sz w:val="28"/>
                <w:szCs w:val="28"/>
              </w:rPr>
              <w:t xml:space="preserve">; раствор для </w:t>
            </w:r>
            <w:proofErr w:type="spellStart"/>
            <w:r w:rsidRPr="00B95D19">
              <w:rPr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r w:rsidRPr="004D26FC">
              <w:rPr>
                <w:bCs/>
                <w:sz w:val="28"/>
                <w:szCs w:val="28"/>
              </w:rPr>
              <w:t>Интерферон альфа-2a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раствор для инъекций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3"/>
              <w:ind w:firstLine="0"/>
              <w:rPr>
                <w:szCs w:val="28"/>
              </w:rPr>
            </w:pPr>
            <w:r w:rsidRPr="004D26FC">
              <w:rPr>
                <w:szCs w:val="28"/>
              </w:rPr>
              <w:t>Интерферон альфа-2b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3"/>
              <w:ind w:firstLine="0"/>
              <w:rPr>
                <w:szCs w:val="28"/>
              </w:rPr>
            </w:pPr>
            <w:r w:rsidRPr="00B95D19">
              <w:rPr>
                <w:szCs w:val="28"/>
              </w:rPr>
              <w:t xml:space="preserve">раствор для инъекций; </w:t>
            </w:r>
            <w:proofErr w:type="spellStart"/>
            <w:r w:rsidRPr="00B95D19">
              <w:rPr>
                <w:szCs w:val="28"/>
              </w:rPr>
              <w:t>лиофилизат</w:t>
            </w:r>
            <w:proofErr w:type="spellEnd"/>
            <w:r w:rsidRPr="00B95D19">
              <w:rPr>
                <w:szCs w:val="28"/>
              </w:rPr>
              <w:t xml:space="preserve"> для приготовления раствора для инъекций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sz w:val="28"/>
                <w:szCs w:val="28"/>
              </w:rPr>
              <w:t>Иматиниб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sz w:val="28"/>
                <w:szCs w:val="28"/>
              </w:rPr>
              <w:t>Капецитабин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  <w:vAlign w:val="bottom"/>
          </w:tcPr>
          <w:p w:rsidR="00957501" w:rsidRPr="004D26FC" w:rsidRDefault="00957501" w:rsidP="001F504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4D26FC">
              <w:rPr>
                <w:rFonts w:ascii="Times New Roman" w:hAnsi="Times New Roman"/>
                <w:bCs/>
                <w:iCs/>
                <w:sz w:val="28"/>
                <w:szCs w:val="28"/>
              </w:rPr>
              <w:t>Ломустин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3"/>
              <w:ind w:firstLine="0"/>
              <w:rPr>
                <w:szCs w:val="28"/>
              </w:rPr>
            </w:pPr>
            <w:r w:rsidRPr="00B95D19">
              <w:rPr>
                <w:szCs w:val="28"/>
              </w:rPr>
              <w:t>капсулы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bCs/>
                <w:iCs/>
                <w:sz w:val="28"/>
                <w:szCs w:val="28"/>
              </w:rPr>
              <w:t>Меркаптопурин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26FC"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  <w:tc>
          <w:tcPr>
            <w:tcW w:w="5216" w:type="dxa"/>
          </w:tcPr>
          <w:p w:rsidR="00957501" w:rsidRPr="00325A0F" w:rsidRDefault="00957501" w:rsidP="002208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</w:t>
            </w:r>
            <w:r w:rsidR="002208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для инъекций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bCs/>
                <w:iCs/>
                <w:sz w:val="28"/>
                <w:szCs w:val="28"/>
              </w:rPr>
            </w:pPr>
            <w:proofErr w:type="spellStart"/>
            <w:r w:rsidRPr="004D26FC">
              <w:rPr>
                <w:bCs/>
                <w:iCs/>
                <w:sz w:val="28"/>
                <w:szCs w:val="28"/>
              </w:rPr>
              <w:t>Нилотиниб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bCs/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95D19">
              <w:rPr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9B6C61">
        <w:trPr>
          <w:trHeight w:val="70"/>
        </w:trPr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bCs/>
                <w:sz w:val="28"/>
                <w:szCs w:val="28"/>
              </w:rPr>
              <w:t>Третиноин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6FC">
              <w:rPr>
                <w:rFonts w:ascii="Times New Roman" w:hAnsi="Times New Roman" w:cs="Times New Roman"/>
                <w:sz w:val="28"/>
                <w:szCs w:val="28"/>
              </w:rPr>
              <w:t>Трамадол</w:t>
            </w:r>
            <w:proofErr w:type="spellEnd"/>
          </w:p>
        </w:tc>
        <w:tc>
          <w:tcPr>
            <w:tcW w:w="5216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таблетки, капсулы, раствор для инъекций</w:t>
            </w:r>
          </w:p>
        </w:tc>
      </w:tr>
      <w:tr w:rsidR="001E2EE4" w:rsidRPr="00B95D19" w:rsidTr="009B6C61">
        <w:tc>
          <w:tcPr>
            <w:tcW w:w="4248" w:type="dxa"/>
          </w:tcPr>
          <w:p w:rsidR="001E2EE4" w:rsidRPr="004D26FC" w:rsidRDefault="001E2EE4" w:rsidP="001E2E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6FC">
              <w:rPr>
                <w:rFonts w:ascii="Times New Roman" w:hAnsi="Times New Roman"/>
                <w:sz w:val="28"/>
                <w:szCs w:val="28"/>
              </w:rPr>
              <w:t>Тримеперидин</w:t>
            </w:r>
            <w:proofErr w:type="spellEnd"/>
          </w:p>
        </w:tc>
        <w:tc>
          <w:tcPr>
            <w:tcW w:w="5216" w:type="dxa"/>
          </w:tcPr>
          <w:p w:rsidR="001E2EE4" w:rsidRPr="007E2AAA" w:rsidRDefault="001E2EE4" w:rsidP="007E2AAA">
            <w:pPr>
              <w:rPr>
                <w:sz w:val="28"/>
                <w:szCs w:val="28"/>
              </w:rPr>
            </w:pPr>
            <w:r w:rsidRPr="007E2AAA">
              <w:rPr>
                <w:rFonts w:hint="eastAsia"/>
                <w:sz w:val="28"/>
                <w:szCs w:val="28"/>
              </w:rPr>
              <w:t>таблетки</w:t>
            </w:r>
            <w:r w:rsidRPr="007E2AAA">
              <w:rPr>
                <w:sz w:val="28"/>
                <w:szCs w:val="28"/>
              </w:rPr>
              <w:t xml:space="preserve">, </w:t>
            </w:r>
            <w:r w:rsidRPr="007E2AAA">
              <w:rPr>
                <w:rFonts w:hint="eastAsia"/>
                <w:sz w:val="28"/>
                <w:szCs w:val="28"/>
              </w:rPr>
              <w:t>раствор</w:t>
            </w:r>
            <w:r w:rsidRPr="007E2AAA">
              <w:rPr>
                <w:sz w:val="28"/>
                <w:szCs w:val="28"/>
              </w:rPr>
              <w:t xml:space="preserve"> </w:t>
            </w:r>
            <w:r w:rsidRPr="007E2AAA">
              <w:rPr>
                <w:rFonts w:hint="eastAsia"/>
                <w:sz w:val="28"/>
                <w:szCs w:val="28"/>
              </w:rPr>
              <w:t>для</w:t>
            </w:r>
            <w:r w:rsidRPr="007E2AAA">
              <w:rPr>
                <w:sz w:val="28"/>
                <w:szCs w:val="28"/>
              </w:rPr>
              <w:t xml:space="preserve"> </w:t>
            </w:r>
            <w:r w:rsidRPr="007E2AAA">
              <w:rPr>
                <w:rFonts w:hint="eastAsia"/>
                <w:sz w:val="28"/>
                <w:szCs w:val="28"/>
              </w:rPr>
              <w:t>инъекций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bCs/>
                <w:iCs/>
                <w:sz w:val="28"/>
                <w:szCs w:val="28"/>
              </w:rPr>
              <w:t>Эпоэтин</w:t>
            </w:r>
            <w:proofErr w:type="spellEnd"/>
            <w:r w:rsidRPr="004D26FC">
              <w:rPr>
                <w:bCs/>
                <w:iCs/>
                <w:sz w:val="28"/>
                <w:szCs w:val="28"/>
              </w:rPr>
              <w:t xml:space="preserve"> альфа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внутривенного и подкожного введения;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внутривенного и подкожного введения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4D26FC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4D26FC">
              <w:rPr>
                <w:sz w:val="28"/>
                <w:szCs w:val="28"/>
              </w:rPr>
              <w:t>Эпоэтин</w:t>
            </w:r>
            <w:proofErr w:type="spellEnd"/>
            <w:r w:rsidRPr="004D26FC">
              <w:rPr>
                <w:sz w:val="28"/>
                <w:szCs w:val="28"/>
              </w:rPr>
              <w:t xml:space="preserve"> бета</w:t>
            </w:r>
          </w:p>
        </w:tc>
        <w:tc>
          <w:tcPr>
            <w:tcW w:w="5216" w:type="dxa"/>
          </w:tcPr>
          <w:p w:rsidR="00957501" w:rsidRPr="00B95D19" w:rsidRDefault="00957501" w:rsidP="002208C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внутривенного и подкожного введения;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внутривенного и подкожного введения           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6. Для лечения больных сахарным диабетом</w:t>
      </w:r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5"/>
      </w:tblGrid>
      <w:tr w:rsidR="00957501" w:rsidRPr="00B95D19" w:rsidTr="009B6C61">
        <w:tc>
          <w:tcPr>
            <w:tcW w:w="4253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1360">
              <w:rPr>
                <w:rFonts w:ascii="Times New Roman" w:hAnsi="Times New Roman"/>
                <w:sz w:val="28"/>
                <w:szCs w:val="28"/>
              </w:rPr>
              <w:t>Вилдаглипин</w:t>
            </w:r>
            <w:proofErr w:type="spellEnd"/>
          </w:p>
        </w:tc>
        <w:tc>
          <w:tcPr>
            <w:tcW w:w="5245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Глибенкламид</w:t>
            </w:r>
            <w:proofErr w:type="spellEnd"/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Гликлазид</w:t>
            </w:r>
            <w:proofErr w:type="spellEnd"/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таблетки с модифицированным высвобождением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аспарт</w:t>
            </w:r>
            <w:proofErr w:type="spellEnd"/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аспарт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двухфазный</w:t>
            </w:r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суспензия для подкожного введения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гларгин</w:t>
            </w:r>
            <w:proofErr w:type="spellEnd"/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подкожного введения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глулизин</w:t>
            </w:r>
            <w:proofErr w:type="spellEnd"/>
          </w:p>
        </w:tc>
        <w:tc>
          <w:tcPr>
            <w:tcW w:w="5245" w:type="dxa"/>
          </w:tcPr>
          <w:p w:rsidR="00957501" w:rsidRPr="00DE7348" w:rsidRDefault="00957501" w:rsidP="002208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 для внутривенного и подкожного </w:t>
            </w: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введения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Инсулин двухфазный (человеческий генно-инженерный)</w:t>
            </w:r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суспензия для инъекций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детемир</w:t>
            </w:r>
            <w:proofErr w:type="spellEnd"/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подкожного введения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лизпро</w:t>
            </w:r>
            <w:proofErr w:type="spellEnd"/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лизпро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двухфазный</w:t>
            </w:r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суспензия для подкожного введения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1F50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Инсулин растворимый (человеческий генно-инженерный)</w:t>
            </w:r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инъекций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4D26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Инсулин-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изофан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(человеческий генно-инженерный)</w:t>
            </w:r>
          </w:p>
        </w:tc>
        <w:tc>
          <w:tcPr>
            <w:tcW w:w="5245" w:type="dxa"/>
          </w:tcPr>
          <w:p w:rsidR="00957501" w:rsidRPr="00B95D19" w:rsidRDefault="00957501" w:rsidP="002208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суспензия для инъекций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DE7348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Метформин</w:t>
            </w:r>
            <w:proofErr w:type="spellEnd"/>
          </w:p>
        </w:tc>
        <w:tc>
          <w:tcPr>
            <w:tcW w:w="5245" w:type="dxa"/>
          </w:tcPr>
          <w:p w:rsidR="00957501" w:rsidRPr="00DE7348" w:rsidRDefault="00957501" w:rsidP="002208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48">
              <w:rPr>
                <w:rFonts w:ascii="Times New Roman" w:hAnsi="Times New Roman"/>
                <w:color w:val="000000"/>
                <w:sz w:val="28"/>
                <w:szCs w:val="28"/>
              </w:rPr>
              <w:t>таблетки, покрытые оболочкой; таблетки пролонгированного действия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Репаглинид</w:t>
            </w:r>
            <w:proofErr w:type="spellEnd"/>
          </w:p>
        </w:tc>
        <w:tc>
          <w:tcPr>
            <w:tcW w:w="5245" w:type="dxa"/>
          </w:tcPr>
          <w:p w:rsidR="00957501" w:rsidRPr="00DE7348" w:rsidRDefault="00957501" w:rsidP="002208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48">
              <w:rPr>
                <w:rFonts w:ascii="Times New Roman" w:hAnsi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53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Ситаглиптин</w:t>
            </w:r>
            <w:proofErr w:type="spellEnd"/>
          </w:p>
        </w:tc>
        <w:tc>
          <w:tcPr>
            <w:tcW w:w="5245" w:type="dxa"/>
          </w:tcPr>
          <w:p w:rsidR="00957501" w:rsidRPr="00DE7348" w:rsidRDefault="00957501" w:rsidP="002208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48">
              <w:rPr>
                <w:rFonts w:ascii="Times New Roman" w:hAnsi="Times New Roman"/>
                <w:color w:val="000000"/>
                <w:sz w:val="28"/>
                <w:szCs w:val="28"/>
              </w:rPr>
              <w:t>таблетки, покрытые оболочкой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4"/>
          <w:szCs w:val="24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7. Для лечения больных с психическими расстройствами</w:t>
      </w:r>
    </w:p>
    <w:p w:rsidR="0048724D" w:rsidRDefault="0048724D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216"/>
      </w:tblGrid>
      <w:tr w:rsidR="0048724D" w:rsidRPr="00B95D19" w:rsidTr="004872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4D" w:rsidRPr="00F27126" w:rsidRDefault="0048724D" w:rsidP="002A1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126">
              <w:rPr>
                <w:rFonts w:ascii="Times New Roman" w:hAnsi="Times New Roman"/>
                <w:sz w:val="28"/>
                <w:szCs w:val="28"/>
              </w:rPr>
              <w:t>Агомелатин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4D" w:rsidRPr="00F27126" w:rsidRDefault="0048724D" w:rsidP="002A181A">
            <w:pPr>
              <w:rPr>
                <w:rFonts w:ascii="Times New Roman" w:hAnsi="Times New Roman"/>
                <w:sz w:val="28"/>
                <w:szCs w:val="28"/>
              </w:rPr>
            </w:pPr>
            <w:r w:rsidRPr="00F27126">
              <w:rPr>
                <w:rFonts w:ascii="Times New Roman" w:hAnsi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Амитриптилин</w:t>
            </w:r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110886" w:rsidRPr="00B95D19" w:rsidTr="009B6C61">
        <w:tc>
          <w:tcPr>
            <w:tcW w:w="4248" w:type="dxa"/>
          </w:tcPr>
          <w:p w:rsidR="00110886" w:rsidRPr="007E2AAA" w:rsidRDefault="00110886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AAA">
              <w:rPr>
                <w:rFonts w:ascii="Times New Roman" w:hAnsi="Times New Roman" w:hint="eastAsia"/>
                <w:sz w:val="28"/>
                <w:szCs w:val="28"/>
              </w:rPr>
              <w:t>Бензобарбитал</w:t>
            </w:r>
            <w:proofErr w:type="spellEnd"/>
          </w:p>
        </w:tc>
        <w:tc>
          <w:tcPr>
            <w:tcW w:w="5216" w:type="dxa"/>
          </w:tcPr>
          <w:p w:rsidR="00110886" w:rsidRPr="007E2AAA" w:rsidRDefault="00110886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7E2AAA">
              <w:rPr>
                <w:rFonts w:ascii="Times New Roman" w:hAnsi="Times New Roman" w:hint="eastAsia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Бромдигидрохлорфенилбензодиазепин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Вальпроевая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таблетки пролонгированного действия,  покрытые оболочкой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Зуклопентиксол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Кветиапин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таблетки, покрытые оболочкой;</w:t>
            </w:r>
            <w:r w:rsidRPr="00B95D19">
              <w:rPr>
                <w:rFonts w:ascii="Times New Roman" w:hAnsi="Times New Roman"/>
                <w:sz w:val="28"/>
                <w:szCs w:val="28"/>
              </w:rPr>
              <w:t xml:space="preserve"> таблетки пролонгированного действия,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Нитразепам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Оланзапин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D71AAF" w:rsidRPr="00B95D19" w:rsidTr="009B6C61">
        <w:tc>
          <w:tcPr>
            <w:tcW w:w="4248" w:type="dxa"/>
          </w:tcPr>
          <w:p w:rsidR="00D71AAF" w:rsidRPr="00377713" w:rsidRDefault="00D71AAF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713">
              <w:rPr>
                <w:rFonts w:ascii="Times New Roman" w:hAnsi="Times New Roman"/>
                <w:sz w:val="28"/>
                <w:szCs w:val="28"/>
              </w:rPr>
              <w:t>Палиперидон</w:t>
            </w:r>
            <w:proofErr w:type="spellEnd"/>
          </w:p>
        </w:tc>
        <w:tc>
          <w:tcPr>
            <w:tcW w:w="5216" w:type="dxa"/>
          </w:tcPr>
          <w:p w:rsidR="00D71AAF" w:rsidRPr="00377713" w:rsidRDefault="00D71AAF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377713">
              <w:rPr>
                <w:rFonts w:ascii="Times New Roman" w:hAnsi="Times New Roman"/>
                <w:sz w:val="28"/>
                <w:szCs w:val="28"/>
              </w:rPr>
              <w:t xml:space="preserve">суспензия для внутримышечного введения пролонгированного действия           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Пароксетин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Пипофезин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Рисперидон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оболочкой; таблетки для рассасывания; порошок для приготовления суспензии для внутримышечного введения пролонгированного действия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Сертиндол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Сертралин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lastRenderedPageBreak/>
              <w:t>Флупентиксол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Тригексифенидил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 xml:space="preserve">8. Для лечения больных с заболеваниями, </w:t>
      </w:r>
      <w:proofErr w:type="gramStart"/>
      <w:r w:rsidRPr="008D35E5">
        <w:rPr>
          <w:rFonts w:ascii="Times New Roman" w:hAnsi="Times New Roman"/>
          <w:sz w:val="28"/>
          <w:szCs w:val="28"/>
        </w:rPr>
        <w:t>сопровождающимися</w:t>
      </w:r>
      <w:proofErr w:type="gramEnd"/>
      <w:r w:rsidRPr="008D35E5">
        <w:rPr>
          <w:rFonts w:ascii="Times New Roman" w:hAnsi="Times New Roman"/>
          <w:sz w:val="28"/>
          <w:szCs w:val="28"/>
        </w:rPr>
        <w:t xml:space="preserve"> повышенным артериальным давлением</w:t>
      </w:r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RPr="00B95D19" w:rsidTr="009B6C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Амлодипин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Индапамид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Карведилол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Лозартан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9B6C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таблетки; таблетки, покрытые оболочкой; таблетки пролонгированного действия, покрытые пленочной оболочкой; таблетки с замедленным высвобождением, покрытые оболочкой</w:t>
            </w:r>
          </w:p>
        </w:tc>
      </w:tr>
      <w:tr w:rsidR="00957501" w:rsidRPr="00B95D19" w:rsidTr="004D26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Периндоприл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4D26F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Эналаприл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</w:tbl>
    <w:p w:rsidR="00957501" w:rsidRDefault="00957501" w:rsidP="0039569B">
      <w:pPr>
        <w:jc w:val="both"/>
        <w:rPr>
          <w:rFonts w:ascii="Times New Roman" w:hAnsi="Times New Roman"/>
          <w:sz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9. Для лечения больных несахарным диабетом</w:t>
      </w:r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RPr="00B95D19" w:rsidTr="009B6C61">
        <w:tc>
          <w:tcPr>
            <w:tcW w:w="4248" w:type="dxa"/>
          </w:tcPr>
          <w:p w:rsidR="00957501" w:rsidRPr="00EE39BC" w:rsidRDefault="00957501" w:rsidP="001F50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Десмопрессин</w:t>
            </w:r>
            <w:proofErr w:type="spellEnd"/>
          </w:p>
        </w:tc>
        <w:tc>
          <w:tcPr>
            <w:tcW w:w="5216" w:type="dxa"/>
          </w:tcPr>
          <w:p w:rsidR="00957501" w:rsidRPr="00126D77" w:rsidRDefault="00957501" w:rsidP="001F5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D77">
              <w:rPr>
                <w:rFonts w:ascii="Times New Roman" w:hAnsi="Times New Roman"/>
                <w:sz w:val="28"/>
                <w:szCs w:val="28"/>
              </w:rPr>
              <w:t>таблетки; спрей назальный;</w:t>
            </w:r>
          </w:p>
          <w:p w:rsidR="00957501" w:rsidRPr="009B7B99" w:rsidRDefault="00957501" w:rsidP="001F5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D77">
              <w:rPr>
                <w:sz w:val="28"/>
                <w:szCs w:val="28"/>
              </w:rPr>
              <w:t>таблетки подъязычные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10. Для лечения больных болезнью Крона, неспецифическим язвенным колитом</w:t>
      </w:r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Инфликсимаб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Циклоспорин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капсулы, раствор для при</w:t>
            </w:r>
            <w:r w:rsidR="009B6C61">
              <w:rPr>
                <w:rFonts w:ascii="Times New Roman" w:hAnsi="Times New Roman"/>
                <w:sz w:val="28"/>
                <w:szCs w:val="28"/>
              </w:rPr>
              <w:t>е</w:t>
            </w:r>
            <w:r w:rsidRPr="00B95D19">
              <w:rPr>
                <w:rFonts w:ascii="Times New Roman" w:hAnsi="Times New Roman"/>
                <w:sz w:val="28"/>
                <w:szCs w:val="28"/>
              </w:rPr>
              <w:t>ма внутрь</w:t>
            </w:r>
          </w:p>
        </w:tc>
      </w:tr>
    </w:tbl>
    <w:p w:rsidR="00957501" w:rsidRDefault="00957501" w:rsidP="0039569B">
      <w:pPr>
        <w:jc w:val="both"/>
        <w:rPr>
          <w:rFonts w:ascii="Times New Roman" w:hAnsi="Times New Roman"/>
          <w:sz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 xml:space="preserve">11. Для лечения больных ревматоидным артритом </w:t>
      </w: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и другими системными заболеваниями</w:t>
      </w:r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Инфликсимаб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Лефлуномид</w:t>
            </w:r>
            <w:proofErr w:type="spellEnd"/>
          </w:p>
        </w:tc>
        <w:tc>
          <w:tcPr>
            <w:tcW w:w="5216" w:type="dxa"/>
          </w:tcPr>
          <w:p w:rsidR="00957501" w:rsidRPr="00DE7348" w:rsidRDefault="00957501" w:rsidP="009B6C6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7348">
              <w:rPr>
                <w:rFonts w:ascii="Times New Roman" w:hAnsi="Times New Roman"/>
                <w:bCs/>
                <w:iCs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Тоцилизумаб</w:t>
            </w:r>
            <w:proofErr w:type="spellEnd"/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9B6C61">
        <w:tc>
          <w:tcPr>
            <w:tcW w:w="4248" w:type="dxa"/>
          </w:tcPr>
          <w:p w:rsidR="00957501" w:rsidRPr="00377713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713">
              <w:rPr>
                <w:rFonts w:ascii="Times New Roman" w:hAnsi="Times New Roman"/>
                <w:sz w:val="28"/>
                <w:szCs w:val="28"/>
              </w:rPr>
              <w:t>Циклоспорин</w:t>
            </w:r>
            <w:proofErr w:type="spellEnd"/>
          </w:p>
        </w:tc>
        <w:tc>
          <w:tcPr>
            <w:tcW w:w="5216" w:type="dxa"/>
          </w:tcPr>
          <w:p w:rsidR="00957501" w:rsidRPr="00377713" w:rsidRDefault="00957501" w:rsidP="004D26FC">
            <w:pPr>
              <w:rPr>
                <w:rFonts w:ascii="Times New Roman" w:hAnsi="Times New Roman"/>
                <w:sz w:val="28"/>
                <w:szCs w:val="28"/>
              </w:rPr>
            </w:pPr>
            <w:r w:rsidRPr="00377713">
              <w:rPr>
                <w:rFonts w:ascii="Times New Roman" w:hAnsi="Times New Roman"/>
                <w:sz w:val="28"/>
                <w:szCs w:val="28"/>
              </w:rPr>
              <w:t>капсулы, раствор для при</w:t>
            </w:r>
            <w:r w:rsidR="004D26FC">
              <w:rPr>
                <w:rFonts w:ascii="Times New Roman" w:hAnsi="Times New Roman"/>
                <w:sz w:val="28"/>
                <w:szCs w:val="28"/>
              </w:rPr>
              <w:t>е</w:t>
            </w:r>
            <w:r w:rsidRPr="00377713">
              <w:rPr>
                <w:rFonts w:ascii="Times New Roman" w:hAnsi="Times New Roman"/>
                <w:sz w:val="28"/>
                <w:szCs w:val="28"/>
              </w:rPr>
              <w:t>ма внутрь</w:t>
            </w:r>
          </w:p>
        </w:tc>
      </w:tr>
      <w:tr w:rsidR="00D71AAF" w:rsidRPr="00B95D19" w:rsidTr="009B6C61">
        <w:tc>
          <w:tcPr>
            <w:tcW w:w="4248" w:type="dxa"/>
          </w:tcPr>
          <w:p w:rsidR="00D71AAF" w:rsidRPr="00377713" w:rsidRDefault="00D71AAF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713">
              <w:rPr>
                <w:rFonts w:ascii="Times New Roman" w:hAnsi="Times New Roman"/>
                <w:sz w:val="28"/>
                <w:szCs w:val="28"/>
              </w:rPr>
              <w:t>Этанерцепт</w:t>
            </w:r>
            <w:proofErr w:type="spellEnd"/>
          </w:p>
        </w:tc>
        <w:tc>
          <w:tcPr>
            <w:tcW w:w="5216" w:type="dxa"/>
          </w:tcPr>
          <w:p w:rsidR="00D71AAF" w:rsidRPr="00377713" w:rsidRDefault="00D71AAF" w:rsidP="009B6C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713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377713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подкожного введения           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 xml:space="preserve">12. Для лечения больных </w:t>
      </w:r>
      <w:proofErr w:type="spellStart"/>
      <w:r w:rsidRPr="008D35E5">
        <w:rPr>
          <w:rFonts w:ascii="Times New Roman" w:hAnsi="Times New Roman"/>
          <w:sz w:val="28"/>
          <w:szCs w:val="28"/>
        </w:rPr>
        <w:t>муковисцидозом</w:t>
      </w:r>
      <w:proofErr w:type="spellEnd"/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16"/>
      </w:tblGrid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lastRenderedPageBreak/>
              <w:t>Дорназа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альфа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раствор для ингаляций</w:t>
            </w:r>
          </w:p>
        </w:tc>
      </w:tr>
      <w:tr w:rsidR="00957501" w:rsidRPr="00B95D19" w:rsidTr="009B6C61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Панкреатин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капсулы кишечнорастворимые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13. Для лечения больных рассеянным склерозом</w:t>
      </w:r>
    </w:p>
    <w:p w:rsidR="00E46A12" w:rsidRPr="008D35E5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16"/>
      </w:tblGrid>
      <w:tr w:rsidR="00957501" w:rsidRPr="00B95D19" w:rsidTr="009B6C61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Интерферон бета-1а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инъекций; раствор для инъекций</w:t>
            </w:r>
          </w:p>
        </w:tc>
      </w:tr>
      <w:tr w:rsidR="00957501" w:rsidRPr="00B95D19" w:rsidTr="009B6C61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Интерферон бета-1</w:t>
            </w:r>
            <w:r w:rsidRPr="00B95D1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подкожного введения</w:t>
            </w:r>
          </w:p>
        </w:tc>
      </w:tr>
      <w:tr w:rsidR="00957501" w:rsidRPr="00B95D19" w:rsidTr="009B6C61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Глатирамера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ацетат</w:t>
            </w:r>
          </w:p>
        </w:tc>
        <w:tc>
          <w:tcPr>
            <w:tcW w:w="5216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подкожного введения</w:t>
            </w:r>
          </w:p>
        </w:tc>
      </w:tr>
    </w:tbl>
    <w:p w:rsidR="00957501" w:rsidRPr="008D35E5" w:rsidRDefault="00957501" w:rsidP="0039569B">
      <w:pPr>
        <w:jc w:val="both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 xml:space="preserve">14. Для лечения </w:t>
      </w:r>
      <w:r w:rsidR="00BA7149">
        <w:rPr>
          <w:rFonts w:ascii="Times New Roman" w:hAnsi="Times New Roman"/>
          <w:sz w:val="28"/>
          <w:szCs w:val="28"/>
        </w:rPr>
        <w:t xml:space="preserve">граждан, страдающих терминальной хронической почечной недостаточностью, в том числе гражданам после трансплантации органов </w:t>
      </w:r>
      <w:r w:rsidR="009B6C61">
        <w:rPr>
          <w:rFonts w:ascii="Times New Roman" w:hAnsi="Times New Roman"/>
          <w:sz w:val="28"/>
          <w:szCs w:val="28"/>
        </w:rPr>
        <w:br/>
      </w:r>
      <w:r w:rsidR="00BA7149">
        <w:rPr>
          <w:rFonts w:ascii="Times New Roman" w:hAnsi="Times New Roman"/>
          <w:sz w:val="28"/>
          <w:szCs w:val="28"/>
        </w:rPr>
        <w:t>и (или) тканей</w:t>
      </w:r>
    </w:p>
    <w:p w:rsidR="00E46A12" w:rsidRDefault="00E46A12" w:rsidP="003956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16"/>
      </w:tblGrid>
      <w:tr w:rsidR="00957501" w:rsidRPr="00352B28" w:rsidTr="009B6C61">
        <w:tc>
          <w:tcPr>
            <w:tcW w:w="4320" w:type="dxa"/>
          </w:tcPr>
          <w:p w:rsidR="00957501" w:rsidRPr="008F5D32" w:rsidRDefault="00957501" w:rsidP="008F5D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32">
              <w:rPr>
                <w:rFonts w:ascii="Times New Roman" w:hAnsi="Times New Roman"/>
                <w:sz w:val="28"/>
                <w:szCs w:val="28"/>
              </w:rPr>
              <w:t>Микофенолата</w:t>
            </w:r>
            <w:proofErr w:type="spellEnd"/>
            <w:r w:rsidRPr="008F5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5D32">
              <w:rPr>
                <w:rFonts w:ascii="Times New Roman" w:hAnsi="Times New Roman"/>
                <w:sz w:val="28"/>
                <w:szCs w:val="28"/>
              </w:rPr>
              <w:t>мофетил</w:t>
            </w:r>
            <w:proofErr w:type="spellEnd"/>
          </w:p>
        </w:tc>
        <w:tc>
          <w:tcPr>
            <w:tcW w:w="5216" w:type="dxa"/>
          </w:tcPr>
          <w:p w:rsidR="00957501" w:rsidRPr="008F5D32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8F5D32">
              <w:rPr>
                <w:rFonts w:ascii="Times New Roman" w:hAnsi="Times New Roman"/>
                <w:sz w:val="28"/>
                <w:szCs w:val="28"/>
              </w:rPr>
              <w:t>таблетки, покрытые пленочной                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8F5D32">
              <w:rPr>
                <w:rFonts w:ascii="Times New Roman" w:hAnsi="Times New Roman"/>
                <w:sz w:val="28"/>
                <w:szCs w:val="28"/>
              </w:rPr>
              <w:t xml:space="preserve"> капсулы</w:t>
            </w:r>
          </w:p>
        </w:tc>
      </w:tr>
      <w:tr w:rsidR="00957501" w:rsidRPr="00352B28" w:rsidTr="009B6C61">
        <w:tc>
          <w:tcPr>
            <w:tcW w:w="4320" w:type="dxa"/>
          </w:tcPr>
          <w:p w:rsidR="00957501" w:rsidRPr="008F5D32" w:rsidRDefault="00957501" w:rsidP="008F5D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32">
              <w:rPr>
                <w:rFonts w:ascii="Times New Roman" w:hAnsi="Times New Roman"/>
                <w:sz w:val="28"/>
                <w:szCs w:val="28"/>
              </w:rPr>
              <w:t>Микофеноловая</w:t>
            </w:r>
            <w:proofErr w:type="spellEnd"/>
            <w:r w:rsidRPr="008F5D32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5216" w:type="dxa"/>
          </w:tcPr>
          <w:p w:rsidR="00957501" w:rsidRPr="008F5D32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8F5D32">
              <w:rPr>
                <w:rFonts w:ascii="Times New Roman" w:hAnsi="Times New Roman"/>
                <w:sz w:val="28"/>
                <w:szCs w:val="28"/>
              </w:rPr>
              <w:t>таблетки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F5D32">
              <w:rPr>
                <w:rFonts w:ascii="Times New Roman" w:hAnsi="Times New Roman"/>
                <w:sz w:val="28"/>
                <w:szCs w:val="28"/>
              </w:rPr>
              <w:t xml:space="preserve"> покрытые кишечнорастворимой оболочкой</w:t>
            </w:r>
          </w:p>
        </w:tc>
      </w:tr>
      <w:tr w:rsidR="00957501" w:rsidRPr="00B95D19" w:rsidTr="009B6C61">
        <w:tc>
          <w:tcPr>
            <w:tcW w:w="4320" w:type="dxa"/>
          </w:tcPr>
          <w:p w:rsidR="00957501" w:rsidRPr="00B95D19" w:rsidRDefault="00957501" w:rsidP="004D26FC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перитонеального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диализа</w:t>
            </w:r>
          </w:p>
        </w:tc>
        <w:tc>
          <w:tcPr>
            <w:tcW w:w="5216" w:type="dxa"/>
          </w:tcPr>
          <w:p w:rsidR="00957501" w:rsidRPr="00B95D19" w:rsidRDefault="00957501" w:rsidP="009B6C61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перитонеального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диализа</w:t>
            </w:r>
          </w:p>
        </w:tc>
      </w:tr>
      <w:tr w:rsidR="00957501" w:rsidRPr="00B95D19" w:rsidTr="009B6C61">
        <w:tc>
          <w:tcPr>
            <w:tcW w:w="4320" w:type="dxa"/>
          </w:tcPr>
          <w:p w:rsidR="00957501" w:rsidRPr="00EE39BC" w:rsidRDefault="00957501" w:rsidP="004B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B28">
              <w:rPr>
                <w:sz w:val="28"/>
                <w:szCs w:val="28"/>
              </w:rPr>
              <w:t>Такролимус</w:t>
            </w:r>
            <w:proofErr w:type="spellEnd"/>
          </w:p>
        </w:tc>
        <w:tc>
          <w:tcPr>
            <w:tcW w:w="5216" w:type="dxa"/>
          </w:tcPr>
          <w:p w:rsidR="00957501" w:rsidRPr="009B7B99" w:rsidRDefault="00957501" w:rsidP="009B6C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B28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9B6C61">
        <w:tc>
          <w:tcPr>
            <w:tcW w:w="4320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Циклоспорин</w:t>
            </w:r>
            <w:proofErr w:type="spellEnd"/>
          </w:p>
        </w:tc>
        <w:tc>
          <w:tcPr>
            <w:tcW w:w="5216" w:type="dxa"/>
          </w:tcPr>
          <w:p w:rsidR="00957501" w:rsidRPr="00325A0F" w:rsidRDefault="00957501" w:rsidP="009B6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957501" w:rsidRPr="00B95D19" w:rsidTr="009B6C61">
        <w:tc>
          <w:tcPr>
            <w:tcW w:w="4320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альфа</w:t>
            </w:r>
          </w:p>
        </w:tc>
        <w:tc>
          <w:tcPr>
            <w:tcW w:w="5216" w:type="dxa"/>
          </w:tcPr>
          <w:p w:rsidR="00957501" w:rsidRPr="00B95D19" w:rsidRDefault="00957501" w:rsidP="009B6C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внутривенного и подкожного введения;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внутривенного и подкожного введения           </w:t>
            </w:r>
          </w:p>
        </w:tc>
      </w:tr>
      <w:tr w:rsidR="00957501" w:rsidRPr="00B95D19" w:rsidTr="009B6C61">
        <w:tc>
          <w:tcPr>
            <w:tcW w:w="4320" w:type="dxa"/>
            <w:tcBorders>
              <w:bottom w:val="single" w:sz="4" w:space="0" w:color="auto"/>
            </w:tcBorders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бета 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957501" w:rsidRPr="00B95D19" w:rsidRDefault="00957501" w:rsidP="009B6C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внутривенного и подкожного введения;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внутривенного и подкожного введения           </w:t>
            </w:r>
          </w:p>
        </w:tc>
      </w:tr>
      <w:tr w:rsidR="00957501" w:rsidRPr="00325A0F" w:rsidTr="009B6C61">
        <w:trPr>
          <w:trHeight w:val="436"/>
        </w:trPr>
        <w:tc>
          <w:tcPr>
            <w:tcW w:w="4320" w:type="dxa"/>
            <w:tcBorders>
              <w:bottom w:val="single" w:sz="4" w:space="0" w:color="auto"/>
            </w:tcBorders>
          </w:tcPr>
          <w:p w:rsidR="00957501" w:rsidRPr="00325A0F" w:rsidRDefault="00957501" w:rsidP="001F504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Эверолимус</w:t>
            </w:r>
            <w:proofErr w:type="spellEnd"/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F040A6" w:rsidRDefault="00F040A6" w:rsidP="0039569B">
      <w:pPr>
        <w:spacing w:line="240" w:lineRule="atLeast"/>
        <w:ind w:hanging="360"/>
        <w:jc w:val="center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spacing w:line="240" w:lineRule="atLeast"/>
        <w:ind w:hanging="360"/>
        <w:jc w:val="center"/>
        <w:rPr>
          <w:rFonts w:asciiTheme="minorHAnsi" w:hAnsiTheme="minorHAnsi"/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 xml:space="preserve">15. </w:t>
      </w:r>
      <w:r w:rsidRPr="008C6A68">
        <w:rPr>
          <w:sz w:val="28"/>
          <w:szCs w:val="28"/>
        </w:rPr>
        <w:t>Для лечения больных бронхиальной астмой</w:t>
      </w:r>
    </w:p>
    <w:p w:rsidR="00E46A12" w:rsidRPr="00E46A12" w:rsidRDefault="00E46A12" w:rsidP="0039569B">
      <w:pPr>
        <w:spacing w:line="240" w:lineRule="atLeast"/>
        <w:ind w:hanging="360"/>
        <w:jc w:val="center"/>
        <w:rPr>
          <w:rFonts w:asciiTheme="minorHAnsi" w:hAnsiTheme="minorHAnsi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036"/>
      </w:tblGrid>
      <w:tr w:rsidR="00957501" w:rsidRPr="00325A0F" w:rsidTr="009B6C61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Беклометазон</w:t>
            </w:r>
            <w:proofErr w:type="spellEnd"/>
          </w:p>
        </w:tc>
        <w:tc>
          <w:tcPr>
            <w:tcW w:w="5036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</w:t>
            </w:r>
          </w:p>
        </w:tc>
      </w:tr>
      <w:tr w:rsidR="00957501" w:rsidRPr="00325A0F" w:rsidTr="009B6C61">
        <w:tc>
          <w:tcPr>
            <w:tcW w:w="4500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Будесонид</w:t>
            </w:r>
            <w:proofErr w:type="spellEnd"/>
          </w:p>
        </w:tc>
        <w:tc>
          <w:tcPr>
            <w:tcW w:w="5036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порошок для ингаляций дозированный, суспензия для ингаляций дозированная</w:t>
            </w:r>
          </w:p>
        </w:tc>
      </w:tr>
      <w:tr w:rsidR="00957501" w:rsidRPr="00325A0F" w:rsidTr="009B6C61">
        <w:tc>
          <w:tcPr>
            <w:tcW w:w="4500" w:type="dxa"/>
          </w:tcPr>
          <w:p w:rsidR="00957501" w:rsidRPr="00EE39BC" w:rsidRDefault="00957501" w:rsidP="004B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Будесонид</w:t>
            </w:r>
            <w:proofErr w:type="spellEnd"/>
            <w:r w:rsidRPr="00325A0F">
              <w:rPr>
                <w:sz w:val="28"/>
                <w:szCs w:val="28"/>
              </w:rPr>
              <w:t xml:space="preserve">+ </w:t>
            </w:r>
            <w:proofErr w:type="spellStart"/>
            <w:r w:rsidRPr="00325A0F">
              <w:rPr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5036" w:type="dxa"/>
          </w:tcPr>
          <w:p w:rsidR="00957501" w:rsidRPr="00C43A10" w:rsidRDefault="00957501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порошок для ингаляций дозированный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C594E">
              <w:rPr>
                <w:sz w:val="28"/>
                <w:szCs w:val="28"/>
              </w:rPr>
              <w:t>капсул</w:t>
            </w:r>
            <w:r w:rsidRPr="004C594E">
              <w:rPr>
                <w:rFonts w:ascii="Times New Roman" w:hAnsi="Times New Roman"/>
                <w:sz w:val="28"/>
                <w:szCs w:val="28"/>
              </w:rPr>
              <w:t>ы</w:t>
            </w:r>
            <w:r w:rsidRPr="004C594E">
              <w:rPr>
                <w:sz w:val="28"/>
                <w:szCs w:val="28"/>
              </w:rPr>
              <w:t xml:space="preserve"> с порошком для ингаляций набор</w:t>
            </w:r>
          </w:p>
        </w:tc>
      </w:tr>
      <w:tr w:rsidR="00957501" w:rsidRPr="00325A0F" w:rsidTr="009B6C61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Ипратропия</w:t>
            </w:r>
            <w:proofErr w:type="spellEnd"/>
            <w:r w:rsidRPr="00325A0F">
              <w:rPr>
                <w:sz w:val="28"/>
                <w:szCs w:val="28"/>
              </w:rPr>
              <w:t xml:space="preserve"> бромид</w:t>
            </w:r>
          </w:p>
        </w:tc>
        <w:tc>
          <w:tcPr>
            <w:tcW w:w="5036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дозированный, раствор для ингаляций</w:t>
            </w:r>
          </w:p>
        </w:tc>
      </w:tr>
      <w:tr w:rsidR="00957501" w:rsidRPr="00325A0F" w:rsidTr="009B6C61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lastRenderedPageBreak/>
              <w:t>Ипратропия</w:t>
            </w:r>
            <w:proofErr w:type="spellEnd"/>
            <w:r w:rsidRPr="00325A0F">
              <w:rPr>
                <w:sz w:val="28"/>
                <w:szCs w:val="28"/>
              </w:rPr>
              <w:t xml:space="preserve"> бромид + Фенотерол</w:t>
            </w:r>
          </w:p>
        </w:tc>
        <w:tc>
          <w:tcPr>
            <w:tcW w:w="5036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дозированный, раствор для ингаляций</w:t>
            </w:r>
          </w:p>
        </w:tc>
      </w:tr>
      <w:tr w:rsidR="00957501" w:rsidRPr="00325A0F" w:rsidTr="009B6C61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Салметерол</w:t>
            </w:r>
            <w:proofErr w:type="spellEnd"/>
            <w:r w:rsidRPr="00325A0F">
              <w:rPr>
                <w:sz w:val="28"/>
                <w:szCs w:val="28"/>
              </w:rPr>
              <w:t xml:space="preserve">+ </w:t>
            </w:r>
            <w:proofErr w:type="spellStart"/>
            <w:r w:rsidRPr="00325A0F">
              <w:rPr>
                <w:sz w:val="28"/>
                <w:szCs w:val="28"/>
              </w:rPr>
              <w:t>Флутиказон</w:t>
            </w:r>
            <w:proofErr w:type="spellEnd"/>
          </w:p>
        </w:tc>
        <w:tc>
          <w:tcPr>
            <w:tcW w:w="5036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</w:t>
            </w:r>
          </w:p>
        </w:tc>
      </w:tr>
      <w:tr w:rsidR="00957501" w:rsidRPr="00325A0F" w:rsidTr="009B6C61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5036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дозированный, раствор для ингаляций</w:t>
            </w:r>
          </w:p>
        </w:tc>
      </w:tr>
      <w:tr w:rsidR="00957501" w:rsidRPr="00352B28" w:rsidTr="009B6C61">
        <w:tc>
          <w:tcPr>
            <w:tcW w:w="4500" w:type="dxa"/>
          </w:tcPr>
          <w:p w:rsidR="00957501" w:rsidRPr="008F5D32" w:rsidRDefault="00957501" w:rsidP="008F5D32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8F5D32">
              <w:rPr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5036" w:type="dxa"/>
          </w:tcPr>
          <w:p w:rsidR="00957501" w:rsidRPr="00DE7348" w:rsidRDefault="00957501" w:rsidP="009B6C61">
            <w:pPr>
              <w:suppressAutoHyphens/>
              <w:rPr>
                <w:rFonts w:ascii="Calibri" w:hAnsi="Calibri"/>
                <w:sz w:val="28"/>
                <w:szCs w:val="28"/>
              </w:rPr>
            </w:pPr>
            <w:r w:rsidRPr="008F5D32">
              <w:rPr>
                <w:sz w:val="28"/>
                <w:szCs w:val="28"/>
              </w:rPr>
              <w:t>порошок для ингаляций дозированный;</w:t>
            </w:r>
            <w:r w:rsidR="009B6C6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F5D32">
              <w:rPr>
                <w:sz w:val="28"/>
                <w:szCs w:val="28"/>
              </w:rPr>
              <w:t>аэрозоль для ингаляций дозированный;</w:t>
            </w:r>
            <w:r w:rsidR="009B6C6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F5D32">
              <w:rPr>
                <w:sz w:val="28"/>
                <w:szCs w:val="28"/>
              </w:rPr>
              <w:t>капсулы с порошком для ингаляций набор</w:t>
            </w:r>
          </w:p>
        </w:tc>
      </w:tr>
    </w:tbl>
    <w:p w:rsidR="00957501" w:rsidRPr="008C6A68" w:rsidRDefault="00957501" w:rsidP="003956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57501" w:rsidRPr="00F040A6" w:rsidRDefault="00957501" w:rsidP="0039569B">
      <w:pPr>
        <w:suppressAutoHyphens/>
        <w:jc w:val="center"/>
        <w:rPr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 xml:space="preserve">16. </w:t>
      </w:r>
      <w:r w:rsidRPr="008C6A68">
        <w:rPr>
          <w:sz w:val="28"/>
          <w:szCs w:val="28"/>
        </w:rPr>
        <w:t>Для лечения больных глаукомой и старческой катарактой</w:t>
      </w:r>
    </w:p>
    <w:p w:rsidR="00E46A12" w:rsidRPr="00F040A6" w:rsidRDefault="00E46A12" w:rsidP="0039569B">
      <w:pPr>
        <w:suppressAutoHyphens/>
        <w:jc w:val="center"/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5023"/>
      </w:tblGrid>
      <w:tr w:rsidR="00957501" w:rsidRPr="00325A0F" w:rsidTr="009B6C61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Пилокарпин</w:t>
            </w:r>
          </w:p>
        </w:tc>
        <w:tc>
          <w:tcPr>
            <w:tcW w:w="502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  <w:tr w:rsidR="00957501" w:rsidRPr="00325A0F" w:rsidTr="009B6C61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Тимолол</w:t>
            </w:r>
            <w:proofErr w:type="spellEnd"/>
          </w:p>
        </w:tc>
        <w:tc>
          <w:tcPr>
            <w:tcW w:w="502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</w:tbl>
    <w:p w:rsidR="00957501" w:rsidRPr="008C6A68" w:rsidRDefault="00957501" w:rsidP="0039569B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57501" w:rsidRPr="00F040A6" w:rsidRDefault="00957501" w:rsidP="0039569B">
      <w:pPr>
        <w:suppressAutoHyphens/>
        <w:jc w:val="center"/>
        <w:rPr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>17.</w:t>
      </w:r>
      <w:r w:rsidRPr="008C6A68">
        <w:rPr>
          <w:sz w:val="28"/>
          <w:szCs w:val="28"/>
        </w:rPr>
        <w:t xml:space="preserve"> Для лечения больных </w:t>
      </w:r>
      <w:proofErr w:type="spellStart"/>
      <w:r w:rsidRPr="008C6A68">
        <w:rPr>
          <w:sz w:val="28"/>
          <w:szCs w:val="28"/>
        </w:rPr>
        <w:t>аддисоновой</w:t>
      </w:r>
      <w:proofErr w:type="spellEnd"/>
      <w:r w:rsidRPr="008C6A68">
        <w:rPr>
          <w:sz w:val="28"/>
          <w:szCs w:val="28"/>
        </w:rPr>
        <w:t xml:space="preserve"> болезнью</w:t>
      </w:r>
    </w:p>
    <w:p w:rsidR="00E46A12" w:rsidRPr="00F040A6" w:rsidRDefault="00E46A12" w:rsidP="0039569B">
      <w:pPr>
        <w:suppressAutoHyphens/>
        <w:jc w:val="center"/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5023"/>
      </w:tblGrid>
      <w:tr w:rsidR="00957501" w:rsidRPr="00325A0F" w:rsidTr="009B6C61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Гидрокортизон </w:t>
            </w:r>
          </w:p>
        </w:tc>
        <w:tc>
          <w:tcPr>
            <w:tcW w:w="502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таблетки </w:t>
            </w:r>
          </w:p>
        </w:tc>
      </w:tr>
      <w:tr w:rsidR="00957501" w:rsidRPr="00325A0F" w:rsidTr="009B6C61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Преднизолон</w:t>
            </w:r>
          </w:p>
        </w:tc>
        <w:tc>
          <w:tcPr>
            <w:tcW w:w="502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таблетки </w:t>
            </w:r>
          </w:p>
        </w:tc>
      </w:tr>
      <w:tr w:rsidR="00957501" w:rsidRPr="00325A0F" w:rsidTr="009B6C61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Флудрокортизон</w:t>
            </w:r>
            <w:proofErr w:type="spellEnd"/>
          </w:p>
        </w:tc>
        <w:tc>
          <w:tcPr>
            <w:tcW w:w="502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таблетки </w:t>
            </w:r>
          </w:p>
        </w:tc>
      </w:tr>
    </w:tbl>
    <w:p w:rsidR="00957501" w:rsidRPr="008C6A68" w:rsidRDefault="00957501" w:rsidP="003956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57501" w:rsidRPr="00F040A6" w:rsidRDefault="00957501" w:rsidP="0039569B">
      <w:pPr>
        <w:suppressAutoHyphens/>
        <w:jc w:val="center"/>
        <w:rPr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>18.</w:t>
      </w:r>
      <w:r w:rsidRPr="008C6A68">
        <w:rPr>
          <w:sz w:val="28"/>
          <w:szCs w:val="28"/>
        </w:rPr>
        <w:t xml:space="preserve"> Для лечения больных эпилепсией</w:t>
      </w:r>
    </w:p>
    <w:p w:rsidR="00E46A12" w:rsidRPr="00F040A6" w:rsidRDefault="00E46A12" w:rsidP="0039569B">
      <w:pPr>
        <w:suppressAutoHyphens/>
        <w:jc w:val="center"/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5023"/>
      </w:tblGrid>
      <w:tr w:rsidR="00957501" w:rsidRPr="00325A0F" w:rsidTr="009B6C61">
        <w:tc>
          <w:tcPr>
            <w:tcW w:w="4513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Вальпроевая</w:t>
            </w:r>
            <w:proofErr w:type="spellEnd"/>
            <w:r w:rsidRPr="00325A0F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5023" w:type="dxa"/>
          </w:tcPr>
          <w:p w:rsidR="00957501" w:rsidRPr="00325A0F" w:rsidRDefault="00957501" w:rsidP="009B6C61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сироп для детей, гранулы пролонгированного действия для приема внутрь, таблетки пролонгированного действия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325A0F" w:rsidTr="009B6C61">
        <w:tc>
          <w:tcPr>
            <w:tcW w:w="451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Карбамазепин</w:t>
            </w:r>
            <w:proofErr w:type="spellEnd"/>
          </w:p>
        </w:tc>
        <w:tc>
          <w:tcPr>
            <w:tcW w:w="502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957501" w:rsidRPr="00325A0F" w:rsidTr="009B6C61">
        <w:tc>
          <w:tcPr>
            <w:tcW w:w="4513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Клоназепам</w:t>
            </w:r>
          </w:p>
        </w:tc>
        <w:tc>
          <w:tcPr>
            <w:tcW w:w="502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таблетки</w:t>
            </w:r>
          </w:p>
        </w:tc>
      </w:tr>
      <w:tr w:rsidR="00957501" w:rsidRPr="00325A0F" w:rsidTr="009B6C61">
        <w:tc>
          <w:tcPr>
            <w:tcW w:w="4513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Леветирацетам</w:t>
            </w:r>
            <w:proofErr w:type="spellEnd"/>
          </w:p>
        </w:tc>
        <w:tc>
          <w:tcPr>
            <w:tcW w:w="502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т</w:t>
            </w:r>
            <w:r w:rsidRPr="00325A0F">
              <w:rPr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325A0F" w:rsidTr="009B6C61">
        <w:tc>
          <w:tcPr>
            <w:tcW w:w="4513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Топирамат</w:t>
            </w:r>
            <w:proofErr w:type="spellEnd"/>
          </w:p>
        </w:tc>
        <w:tc>
          <w:tcPr>
            <w:tcW w:w="5023" w:type="dxa"/>
          </w:tcPr>
          <w:p w:rsidR="00957501" w:rsidRPr="00C15E5F" w:rsidRDefault="00957501" w:rsidP="001F504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капсулы, таблетки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</w:t>
            </w:r>
            <w:r>
              <w:rPr>
                <w:sz w:val="28"/>
                <w:szCs w:val="28"/>
              </w:rPr>
              <w:t>тые оболочк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</w:p>
        </w:tc>
      </w:tr>
      <w:tr w:rsidR="003806F1" w:rsidTr="009B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1" w:rsidRPr="003806F1" w:rsidRDefault="003806F1" w:rsidP="003806F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806F1">
              <w:rPr>
                <w:sz w:val="28"/>
                <w:szCs w:val="28"/>
              </w:rPr>
              <w:t>Леветирацетам</w:t>
            </w:r>
            <w:proofErr w:type="spellEnd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1" w:rsidRPr="003806F1" w:rsidRDefault="003806F1" w:rsidP="003806F1">
            <w:pPr>
              <w:suppressAutoHyphens/>
              <w:rPr>
                <w:sz w:val="28"/>
                <w:szCs w:val="28"/>
              </w:rPr>
            </w:pPr>
            <w:r w:rsidRPr="003806F1">
              <w:rPr>
                <w:sz w:val="28"/>
                <w:szCs w:val="28"/>
              </w:rPr>
              <w:t>раствор для приема внутрь</w:t>
            </w:r>
          </w:p>
        </w:tc>
      </w:tr>
    </w:tbl>
    <w:p w:rsidR="00957501" w:rsidRPr="008C6A68" w:rsidRDefault="00957501" w:rsidP="003956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suppressAutoHyphens/>
        <w:jc w:val="center"/>
        <w:rPr>
          <w:rFonts w:asciiTheme="minorHAnsi" w:hAnsiTheme="minorHAnsi"/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 xml:space="preserve">19. </w:t>
      </w:r>
      <w:r w:rsidRPr="008C6A68">
        <w:rPr>
          <w:sz w:val="28"/>
          <w:szCs w:val="28"/>
        </w:rPr>
        <w:t xml:space="preserve">Для лечения больных, перенесших острый инфаркт миокарда </w:t>
      </w:r>
      <w:r w:rsidRPr="008C6A68">
        <w:rPr>
          <w:sz w:val="28"/>
          <w:szCs w:val="28"/>
        </w:rPr>
        <w:br/>
        <w:t>(в течение первых шести месяцев)</w:t>
      </w:r>
    </w:p>
    <w:p w:rsidR="00E46A12" w:rsidRPr="00E46A12" w:rsidRDefault="00E46A12" w:rsidP="0039569B">
      <w:pPr>
        <w:suppressAutoHyphens/>
        <w:jc w:val="center"/>
        <w:rPr>
          <w:rFonts w:asciiTheme="minorHAnsi" w:hAnsiTheme="minorHAnsi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5023"/>
      </w:tblGrid>
      <w:tr w:rsidR="00957501" w:rsidRPr="00325A0F" w:rsidTr="004D26FC">
        <w:tc>
          <w:tcPr>
            <w:tcW w:w="451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502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25A0F">
              <w:rPr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покрытые кишечнорастворимой оболочкой </w:t>
            </w:r>
          </w:p>
        </w:tc>
      </w:tr>
      <w:tr w:rsidR="00957501" w:rsidRPr="00325A0F" w:rsidTr="004D26FC">
        <w:tc>
          <w:tcPr>
            <w:tcW w:w="451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Изосорбида</w:t>
            </w:r>
            <w:proofErr w:type="spellEnd"/>
            <w:r w:rsidRPr="00325A0F">
              <w:rPr>
                <w:sz w:val="28"/>
                <w:szCs w:val="28"/>
              </w:rPr>
              <w:t xml:space="preserve"> </w:t>
            </w:r>
            <w:proofErr w:type="spellStart"/>
            <w:r w:rsidRPr="00325A0F">
              <w:rPr>
                <w:sz w:val="28"/>
                <w:szCs w:val="28"/>
              </w:rPr>
              <w:t>динитрат</w:t>
            </w:r>
            <w:proofErr w:type="spellEnd"/>
          </w:p>
        </w:tc>
        <w:tc>
          <w:tcPr>
            <w:tcW w:w="502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спрей </w:t>
            </w:r>
            <w:proofErr w:type="gramStart"/>
            <w:r w:rsidRPr="00325A0F">
              <w:rPr>
                <w:sz w:val="28"/>
                <w:szCs w:val="28"/>
              </w:rPr>
              <w:t>дозированный</w:t>
            </w:r>
            <w:proofErr w:type="gramEnd"/>
            <w:r w:rsidRPr="00325A0F">
              <w:rPr>
                <w:sz w:val="28"/>
                <w:szCs w:val="28"/>
              </w:rPr>
              <w:t xml:space="preserve"> подъязычный, таблетки пролонгированного действия</w:t>
            </w:r>
          </w:p>
        </w:tc>
      </w:tr>
      <w:tr w:rsidR="00957501" w:rsidRPr="00325A0F" w:rsidTr="004D26FC">
        <w:tc>
          <w:tcPr>
            <w:tcW w:w="451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Клопидогрел</w:t>
            </w:r>
            <w:proofErr w:type="spellEnd"/>
          </w:p>
        </w:tc>
        <w:tc>
          <w:tcPr>
            <w:tcW w:w="502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25A0F">
              <w:rPr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покрытые оболочкой </w:t>
            </w:r>
          </w:p>
        </w:tc>
      </w:tr>
      <w:tr w:rsidR="00957501" w:rsidRPr="00325A0F" w:rsidTr="004D26FC">
        <w:tc>
          <w:tcPr>
            <w:tcW w:w="451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502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таблетки пролонгированного действия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</w:t>
            </w:r>
            <w:r w:rsidRPr="00325A0F">
              <w:rPr>
                <w:sz w:val="28"/>
                <w:szCs w:val="28"/>
              </w:rPr>
              <w:lastRenderedPageBreak/>
              <w:t xml:space="preserve">покрытые оболочкой </w:t>
            </w:r>
          </w:p>
        </w:tc>
      </w:tr>
    </w:tbl>
    <w:p w:rsidR="00957501" w:rsidRPr="008C6A68" w:rsidRDefault="00957501" w:rsidP="003956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57501" w:rsidRDefault="00957501" w:rsidP="009B6C61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>20.</w:t>
      </w:r>
      <w:r w:rsidR="009B6C61">
        <w:rPr>
          <w:rFonts w:ascii="Calibri" w:hAnsi="Calibri"/>
          <w:sz w:val="28"/>
          <w:szCs w:val="28"/>
        </w:rPr>
        <w:t xml:space="preserve"> </w:t>
      </w:r>
      <w:r w:rsidRPr="008C6A68">
        <w:rPr>
          <w:sz w:val="28"/>
          <w:szCs w:val="28"/>
        </w:rPr>
        <w:t xml:space="preserve">Для лечения больных </w:t>
      </w:r>
      <w:proofErr w:type="spellStart"/>
      <w:r w:rsidRPr="008C6A68">
        <w:rPr>
          <w:rFonts w:ascii="Times New Roman" w:hAnsi="Times New Roman"/>
          <w:sz w:val="28"/>
          <w:szCs w:val="28"/>
        </w:rPr>
        <w:t>жизнеугрожающими</w:t>
      </w:r>
      <w:proofErr w:type="spellEnd"/>
      <w:r w:rsidRPr="008C6A6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C6A68">
        <w:rPr>
          <w:rFonts w:ascii="Times New Roman" w:hAnsi="Times New Roman"/>
          <w:sz w:val="28"/>
          <w:szCs w:val="28"/>
        </w:rPr>
        <w:t>хроническими</w:t>
      </w:r>
      <w:proofErr w:type="gramEnd"/>
      <w:r w:rsidRPr="008C6A68">
        <w:rPr>
          <w:rFonts w:ascii="Times New Roman" w:hAnsi="Times New Roman"/>
          <w:sz w:val="28"/>
          <w:szCs w:val="28"/>
        </w:rPr>
        <w:t xml:space="preserve"> прогрессирующими редкими (</w:t>
      </w:r>
      <w:proofErr w:type="spellStart"/>
      <w:r w:rsidRPr="008C6A68">
        <w:rPr>
          <w:sz w:val="28"/>
          <w:szCs w:val="28"/>
        </w:rPr>
        <w:t>орфанными</w:t>
      </w:r>
      <w:proofErr w:type="spellEnd"/>
      <w:r w:rsidRPr="008C6A68">
        <w:rPr>
          <w:rFonts w:ascii="Times New Roman" w:hAnsi="Times New Roman"/>
          <w:sz w:val="28"/>
          <w:szCs w:val="28"/>
        </w:rPr>
        <w:t>)</w:t>
      </w:r>
      <w:r w:rsidRPr="008C6A68">
        <w:rPr>
          <w:sz w:val="28"/>
          <w:szCs w:val="28"/>
        </w:rPr>
        <w:t xml:space="preserve"> заболеваниями</w:t>
      </w:r>
      <w:r>
        <w:rPr>
          <w:rFonts w:ascii="Times New Roman" w:hAnsi="Times New Roman"/>
          <w:sz w:val="28"/>
          <w:szCs w:val="28"/>
        </w:rPr>
        <w:t xml:space="preserve">, приводящими </w:t>
      </w:r>
      <w:r w:rsidR="009B6C6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сокращению продолжительности жизни граждан или их инвалидности</w:t>
      </w:r>
    </w:p>
    <w:p w:rsidR="00E46A12" w:rsidRDefault="00E46A12" w:rsidP="0039569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961"/>
        <w:gridCol w:w="567"/>
      </w:tblGrid>
      <w:tr w:rsidR="00CA2D69" w:rsidRPr="00325A0F" w:rsidTr="009B6C61">
        <w:tc>
          <w:tcPr>
            <w:tcW w:w="4575" w:type="dxa"/>
            <w:vAlign w:val="center"/>
          </w:tcPr>
          <w:p w:rsidR="00CA2D69" w:rsidRPr="00325A0F" w:rsidRDefault="00CA2D69" w:rsidP="004B55D1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Бозентан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CA2D69" w:rsidRPr="006033F5" w:rsidRDefault="00CA2D69" w:rsidP="004B55D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033F5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033F5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D69" w:rsidRDefault="00CA2D69" w:rsidP="004B55D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D69" w:rsidRPr="00325A0F" w:rsidTr="009B6C61">
        <w:tc>
          <w:tcPr>
            <w:tcW w:w="4575" w:type="dxa"/>
          </w:tcPr>
          <w:p w:rsidR="00CA2D69" w:rsidRPr="004E1504" w:rsidRDefault="00CA2D69" w:rsidP="004B55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Идурсульфаза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A2D69" w:rsidRPr="009B7B99" w:rsidRDefault="00CA2D69" w:rsidP="009B6C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65B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F8165B">
              <w:rPr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D69" w:rsidRPr="00F8165B" w:rsidRDefault="00CA2D69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2D69" w:rsidRPr="00325A0F" w:rsidTr="009B6C61">
        <w:tc>
          <w:tcPr>
            <w:tcW w:w="4575" w:type="dxa"/>
          </w:tcPr>
          <w:p w:rsidR="00CA2D69" w:rsidRPr="004E1504" w:rsidRDefault="00CA2D69" w:rsidP="004B55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A2D69" w:rsidRPr="00596D05" w:rsidRDefault="00CA2D69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65B">
              <w:rPr>
                <w:sz w:val="28"/>
                <w:szCs w:val="28"/>
              </w:rPr>
              <w:t>раствор для инъекций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D69" w:rsidRPr="00F8165B" w:rsidRDefault="00CA2D69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2D69" w:rsidRPr="00325A0F" w:rsidTr="009B6C61">
        <w:tc>
          <w:tcPr>
            <w:tcW w:w="4575" w:type="dxa"/>
          </w:tcPr>
          <w:p w:rsidR="00CA2D69" w:rsidRPr="00325A0F" w:rsidRDefault="00CA2D69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Трипторелин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A2D69" w:rsidRPr="00325A0F" w:rsidRDefault="00CA2D69" w:rsidP="009B6C61">
            <w:pPr>
              <w:suppressAutoHyphens/>
              <w:rPr>
                <w:sz w:val="28"/>
                <w:szCs w:val="28"/>
              </w:rPr>
            </w:pPr>
            <w:proofErr w:type="spellStart"/>
            <w:r w:rsidRPr="00F8165B">
              <w:rPr>
                <w:sz w:val="28"/>
                <w:szCs w:val="28"/>
              </w:rPr>
              <w:t>лиофилизат</w:t>
            </w:r>
            <w:proofErr w:type="spellEnd"/>
            <w:r w:rsidRPr="00F8165B">
              <w:rPr>
                <w:sz w:val="28"/>
                <w:szCs w:val="28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D69" w:rsidRPr="00F8165B" w:rsidRDefault="00CA2D69" w:rsidP="001F504F">
            <w:pPr>
              <w:suppressAutoHyphens/>
              <w:rPr>
                <w:sz w:val="28"/>
                <w:szCs w:val="28"/>
              </w:rPr>
            </w:pPr>
          </w:p>
        </w:tc>
      </w:tr>
      <w:tr w:rsidR="00CA2D69" w:rsidRPr="00325A0F" w:rsidTr="009B6C61">
        <w:tc>
          <w:tcPr>
            <w:tcW w:w="4575" w:type="dxa"/>
          </w:tcPr>
          <w:p w:rsidR="00CA2D69" w:rsidRPr="004E1504" w:rsidRDefault="00CA2D69" w:rsidP="004B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Экулизумаб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A2D69" w:rsidRPr="009B7B99" w:rsidRDefault="00CA2D69" w:rsidP="009B6C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65B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F8165B">
              <w:rPr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D69" w:rsidRPr="00F8165B" w:rsidRDefault="00CA2D69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2D69" w:rsidRPr="00A13044" w:rsidTr="009B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9" w:rsidRPr="003806F1" w:rsidRDefault="00CA2D69" w:rsidP="003806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806F1">
              <w:rPr>
                <w:sz w:val="28"/>
                <w:szCs w:val="28"/>
              </w:rPr>
              <w:t>Сапроптерин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9" w:rsidRPr="003806F1" w:rsidRDefault="00CA2D69" w:rsidP="009B6C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6F1">
              <w:rPr>
                <w:sz w:val="28"/>
                <w:szCs w:val="28"/>
              </w:rPr>
              <w:t xml:space="preserve">таблетки </w:t>
            </w:r>
            <w:proofErr w:type="spellStart"/>
            <w:r w:rsidRPr="003806F1">
              <w:rPr>
                <w:sz w:val="28"/>
                <w:szCs w:val="28"/>
              </w:rPr>
              <w:t>диспергируемые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69" w:rsidRPr="003806F1" w:rsidRDefault="00CA2D69" w:rsidP="0089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2D69" w:rsidRPr="00A13044" w:rsidTr="009B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9" w:rsidRPr="003806F1" w:rsidRDefault="00CA2D69" w:rsidP="003806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806F1">
              <w:rPr>
                <w:sz w:val="28"/>
                <w:szCs w:val="28"/>
              </w:rPr>
              <w:t>Агалсидаза</w:t>
            </w:r>
            <w:proofErr w:type="spellEnd"/>
            <w:r w:rsidRPr="003806F1">
              <w:rPr>
                <w:sz w:val="28"/>
                <w:szCs w:val="28"/>
              </w:rPr>
              <w:t xml:space="preserve"> бета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9" w:rsidRPr="003806F1" w:rsidRDefault="00CA2D69" w:rsidP="009B6C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806F1">
              <w:rPr>
                <w:sz w:val="28"/>
                <w:szCs w:val="28"/>
              </w:rPr>
              <w:t>лиофилизат</w:t>
            </w:r>
            <w:proofErr w:type="spellEnd"/>
            <w:r w:rsidRPr="003806F1">
              <w:rPr>
                <w:sz w:val="28"/>
                <w:szCs w:val="28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06F1">
              <w:rPr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69" w:rsidRPr="003806F1" w:rsidRDefault="00CA2D69" w:rsidP="0089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2D69" w:rsidRPr="00A13044" w:rsidTr="009B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9" w:rsidRPr="003806F1" w:rsidRDefault="00CA2D69" w:rsidP="003806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806F1">
              <w:rPr>
                <w:sz w:val="28"/>
                <w:szCs w:val="28"/>
              </w:rPr>
              <w:t>Циклоспорин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9" w:rsidRPr="003806F1" w:rsidRDefault="00CA2D69" w:rsidP="009B6C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6F1">
              <w:rPr>
                <w:sz w:val="28"/>
                <w:szCs w:val="28"/>
              </w:rPr>
              <w:t>капсулы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69" w:rsidRPr="003806F1" w:rsidRDefault="00CA2D69" w:rsidP="0089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2D69" w:rsidTr="009B6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9" w:rsidRDefault="00CA2D69" w:rsidP="00B20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2D69" w:rsidRPr="00B2057D" w:rsidRDefault="00CA2D69" w:rsidP="00B20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2057D">
              <w:rPr>
                <w:sz w:val="28"/>
                <w:szCs w:val="28"/>
              </w:rPr>
              <w:t>Ромиплостим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69" w:rsidRPr="00B2057D" w:rsidRDefault="00CA2D69" w:rsidP="009B6C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057D">
              <w:rPr>
                <w:sz w:val="28"/>
                <w:szCs w:val="28"/>
              </w:rPr>
              <w:t>порошок для приготовления раствора для подкожного введения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D69" w:rsidRDefault="00CA2D69" w:rsidP="00B20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A2D69" w:rsidRPr="00CA2D69" w:rsidRDefault="00CA2D69" w:rsidP="00B20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724D" w:rsidRDefault="0048724D" w:rsidP="0048724D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501" w:rsidRPr="0048724D" w:rsidRDefault="00957501">
      <w:pPr>
        <w:rPr>
          <w:rFonts w:ascii="Times New Roman" w:hAnsi="Times New Roman"/>
          <w:sz w:val="28"/>
          <w:szCs w:val="28"/>
        </w:rPr>
      </w:pPr>
    </w:p>
    <w:p w:rsidR="00CA2D69" w:rsidRPr="009B6C61" w:rsidRDefault="00CA2D69">
      <w:pPr>
        <w:rPr>
          <w:rFonts w:asciiTheme="minorHAnsi" w:hAnsiTheme="minorHAnsi"/>
          <w:sz w:val="28"/>
          <w:szCs w:val="28"/>
        </w:rPr>
      </w:pPr>
    </w:p>
    <w:p w:rsidR="00CA2D69" w:rsidRPr="009B6C61" w:rsidRDefault="00CA2D69">
      <w:pPr>
        <w:rPr>
          <w:rFonts w:asciiTheme="minorHAnsi" w:hAnsiTheme="minorHAnsi"/>
          <w:sz w:val="28"/>
          <w:szCs w:val="28"/>
        </w:rPr>
      </w:pPr>
    </w:p>
    <w:p w:rsidR="00CA2D69" w:rsidRPr="00186396" w:rsidRDefault="00CA2D69" w:rsidP="007E2AAA">
      <w:pPr>
        <w:autoSpaceDE w:val="0"/>
        <w:autoSpaceDN w:val="0"/>
        <w:adjustRightInd w:val="0"/>
        <w:ind w:left="-14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86396">
        <w:rPr>
          <w:sz w:val="28"/>
          <w:szCs w:val="28"/>
        </w:rPr>
        <w:t>инистр</w:t>
      </w:r>
      <w:r w:rsidRPr="000B0DB5">
        <w:rPr>
          <w:rFonts w:ascii="Calibri" w:hAnsi="Calibri"/>
          <w:sz w:val="28"/>
          <w:szCs w:val="28"/>
        </w:rPr>
        <w:t xml:space="preserve"> </w:t>
      </w:r>
      <w:r w:rsidRPr="00186396">
        <w:rPr>
          <w:sz w:val="28"/>
          <w:szCs w:val="28"/>
        </w:rPr>
        <w:t>здравоохранения</w:t>
      </w:r>
    </w:p>
    <w:p w:rsidR="00CA2D69" w:rsidRDefault="00CA2D69" w:rsidP="003F329B">
      <w:pPr>
        <w:ind w:left="-142"/>
        <w:rPr>
          <w:rFonts w:asciiTheme="minorHAnsi" w:hAnsiTheme="minorHAnsi"/>
        </w:rPr>
      </w:pPr>
      <w:r w:rsidRPr="00186396">
        <w:rPr>
          <w:sz w:val="28"/>
          <w:szCs w:val="28"/>
        </w:rPr>
        <w:t>Иркутской области</w:t>
      </w:r>
      <w:r>
        <w:rPr>
          <w:sz w:val="28"/>
          <w:szCs w:val="28"/>
        </w:rPr>
        <w:t xml:space="preserve">    </w:t>
      </w:r>
      <w:r w:rsidRPr="00BB0FA8">
        <w:rPr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9B6C61">
        <w:rPr>
          <w:rFonts w:asciiTheme="minorHAnsi" w:hAnsiTheme="minorHAnsi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BB0FA8"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О.Н. Ярошенко</w:t>
      </w:r>
      <w:bookmarkStart w:id="0" w:name="_GoBack"/>
      <w:bookmarkEnd w:id="0"/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p w:rsidR="005F2293" w:rsidRDefault="005F2293">
      <w:pPr>
        <w:rPr>
          <w:rFonts w:asciiTheme="minorHAnsi" w:hAnsiTheme="minorHAnsi"/>
        </w:rPr>
      </w:pPr>
    </w:p>
    <w:sectPr w:rsidR="005F2293" w:rsidSect="009B6C61">
      <w:headerReference w:type="default" r:id="rId7"/>
      <w:pgSz w:w="11907" w:h="16840"/>
      <w:pgMar w:top="851" w:right="567" w:bottom="851" w:left="19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6C" w:rsidRDefault="0061576C" w:rsidP="0013083F">
      <w:r>
        <w:separator/>
      </w:r>
    </w:p>
  </w:endnote>
  <w:endnote w:type="continuationSeparator" w:id="0">
    <w:p w:rsidR="0061576C" w:rsidRDefault="0061576C" w:rsidP="0013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6C" w:rsidRDefault="0061576C" w:rsidP="0013083F">
      <w:r>
        <w:separator/>
      </w:r>
    </w:p>
  </w:footnote>
  <w:footnote w:type="continuationSeparator" w:id="0">
    <w:p w:rsidR="0061576C" w:rsidRDefault="0061576C" w:rsidP="0013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28365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208C0" w:rsidRPr="00E36A20" w:rsidRDefault="002208C0">
        <w:pPr>
          <w:pStyle w:val="a9"/>
          <w:jc w:val="center"/>
          <w:rPr>
            <w:sz w:val="28"/>
          </w:rPr>
        </w:pPr>
        <w:r w:rsidRPr="00E36A20">
          <w:rPr>
            <w:sz w:val="28"/>
          </w:rPr>
          <w:fldChar w:fldCharType="begin"/>
        </w:r>
        <w:r w:rsidRPr="00E36A20">
          <w:rPr>
            <w:sz w:val="28"/>
          </w:rPr>
          <w:instrText>PAGE   \* MERGEFORMAT</w:instrText>
        </w:r>
        <w:r w:rsidRPr="00E36A20">
          <w:rPr>
            <w:sz w:val="28"/>
          </w:rPr>
          <w:fldChar w:fldCharType="separate"/>
        </w:r>
        <w:r w:rsidR="003F329B">
          <w:rPr>
            <w:noProof/>
            <w:sz w:val="28"/>
          </w:rPr>
          <w:t>10</w:t>
        </w:r>
        <w:r w:rsidRPr="00E36A20">
          <w:rPr>
            <w:sz w:val="28"/>
          </w:rPr>
          <w:fldChar w:fldCharType="end"/>
        </w:r>
      </w:p>
    </w:sdtContent>
  </w:sdt>
  <w:p w:rsidR="002208C0" w:rsidRPr="0013083F" w:rsidRDefault="002208C0">
    <w:pPr>
      <w:pStyle w:val="a9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9B"/>
    <w:rsid w:val="00012080"/>
    <w:rsid w:val="000343DC"/>
    <w:rsid w:val="000411D3"/>
    <w:rsid w:val="00062B2F"/>
    <w:rsid w:val="0007105B"/>
    <w:rsid w:val="000B0DB5"/>
    <w:rsid w:val="000D734A"/>
    <w:rsid w:val="00110886"/>
    <w:rsid w:val="00126D77"/>
    <w:rsid w:val="0013083F"/>
    <w:rsid w:val="00154CEC"/>
    <w:rsid w:val="00161F5E"/>
    <w:rsid w:val="00186396"/>
    <w:rsid w:val="001A0D61"/>
    <w:rsid w:val="001C419C"/>
    <w:rsid w:val="001E2EE4"/>
    <w:rsid w:val="001F504F"/>
    <w:rsid w:val="002208C0"/>
    <w:rsid w:val="002A772C"/>
    <w:rsid w:val="0030442B"/>
    <w:rsid w:val="00325A0F"/>
    <w:rsid w:val="00352B28"/>
    <w:rsid w:val="00354FA7"/>
    <w:rsid w:val="00377713"/>
    <w:rsid w:val="003806F1"/>
    <w:rsid w:val="0038722B"/>
    <w:rsid w:val="0039569B"/>
    <w:rsid w:val="003F329B"/>
    <w:rsid w:val="0040792D"/>
    <w:rsid w:val="004163EB"/>
    <w:rsid w:val="00460127"/>
    <w:rsid w:val="00473DC8"/>
    <w:rsid w:val="00486646"/>
    <w:rsid w:val="0048724D"/>
    <w:rsid w:val="004B55D1"/>
    <w:rsid w:val="004C49B3"/>
    <w:rsid w:val="004C594E"/>
    <w:rsid w:val="004D26FC"/>
    <w:rsid w:val="004D2D26"/>
    <w:rsid w:val="004E1504"/>
    <w:rsid w:val="004F4482"/>
    <w:rsid w:val="0051425A"/>
    <w:rsid w:val="00526389"/>
    <w:rsid w:val="0055230B"/>
    <w:rsid w:val="005634A9"/>
    <w:rsid w:val="00596D05"/>
    <w:rsid w:val="005E5EBD"/>
    <w:rsid w:val="005F2293"/>
    <w:rsid w:val="006033F5"/>
    <w:rsid w:val="0061576C"/>
    <w:rsid w:val="006275F4"/>
    <w:rsid w:val="0063381D"/>
    <w:rsid w:val="006409AF"/>
    <w:rsid w:val="006824F9"/>
    <w:rsid w:val="006A1360"/>
    <w:rsid w:val="006B293C"/>
    <w:rsid w:val="00760B93"/>
    <w:rsid w:val="007707CD"/>
    <w:rsid w:val="00796A26"/>
    <w:rsid w:val="007C09BE"/>
    <w:rsid w:val="007D2FCB"/>
    <w:rsid w:val="007E2AAA"/>
    <w:rsid w:val="00810887"/>
    <w:rsid w:val="00811980"/>
    <w:rsid w:val="008650A9"/>
    <w:rsid w:val="00894AF5"/>
    <w:rsid w:val="008C6A68"/>
    <w:rsid w:val="008D35E5"/>
    <w:rsid w:val="008D650A"/>
    <w:rsid w:val="008F5D32"/>
    <w:rsid w:val="00903554"/>
    <w:rsid w:val="00945B2A"/>
    <w:rsid w:val="00957501"/>
    <w:rsid w:val="009828EB"/>
    <w:rsid w:val="009B6C61"/>
    <w:rsid w:val="009B7B99"/>
    <w:rsid w:val="00A16DA4"/>
    <w:rsid w:val="00A36539"/>
    <w:rsid w:val="00A66D41"/>
    <w:rsid w:val="00B00F92"/>
    <w:rsid w:val="00B2057D"/>
    <w:rsid w:val="00B56D4C"/>
    <w:rsid w:val="00B95D19"/>
    <w:rsid w:val="00BA7149"/>
    <w:rsid w:val="00BB0FA8"/>
    <w:rsid w:val="00BB4038"/>
    <w:rsid w:val="00BC53BE"/>
    <w:rsid w:val="00C15E5F"/>
    <w:rsid w:val="00C24595"/>
    <w:rsid w:val="00C3710F"/>
    <w:rsid w:val="00C37C5D"/>
    <w:rsid w:val="00C43A10"/>
    <w:rsid w:val="00CA2D69"/>
    <w:rsid w:val="00D156AD"/>
    <w:rsid w:val="00D47B61"/>
    <w:rsid w:val="00D66FD3"/>
    <w:rsid w:val="00D71AAF"/>
    <w:rsid w:val="00DA3B8A"/>
    <w:rsid w:val="00DB54E2"/>
    <w:rsid w:val="00DD74A9"/>
    <w:rsid w:val="00DE7348"/>
    <w:rsid w:val="00E300D4"/>
    <w:rsid w:val="00E36A20"/>
    <w:rsid w:val="00E46A12"/>
    <w:rsid w:val="00E46A80"/>
    <w:rsid w:val="00EB7A2B"/>
    <w:rsid w:val="00EE39BC"/>
    <w:rsid w:val="00F040A6"/>
    <w:rsid w:val="00F27126"/>
    <w:rsid w:val="00F72E70"/>
    <w:rsid w:val="00F77559"/>
    <w:rsid w:val="00F8165B"/>
    <w:rsid w:val="00F82216"/>
    <w:rsid w:val="00F83F97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9B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569B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39569B"/>
    <w:rPr>
      <w:rFonts w:cs="Times New Roman"/>
      <w:sz w:val="28"/>
    </w:rPr>
  </w:style>
  <w:style w:type="paragraph" w:customStyle="1" w:styleId="a5">
    <w:name w:val="Содержимое таблицы"/>
    <w:basedOn w:val="a"/>
    <w:uiPriority w:val="99"/>
    <w:rsid w:val="0039569B"/>
    <w:pPr>
      <w:widowControl w:val="0"/>
      <w:suppressLineNumbers/>
      <w:suppressAutoHyphens/>
    </w:pPr>
    <w:rPr>
      <w:rFonts w:ascii="Times New Roman" w:eastAsia="DejaVu Sans" w:hAnsi="Times New Roman"/>
      <w:kern w:val="1"/>
      <w:sz w:val="24"/>
      <w:szCs w:val="24"/>
    </w:rPr>
  </w:style>
  <w:style w:type="paragraph" w:customStyle="1" w:styleId="ConsPlusCell">
    <w:name w:val="ConsPlusCell"/>
    <w:uiPriority w:val="99"/>
    <w:rsid w:val="0039569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16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16DA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06F1"/>
    <w:rPr>
      <w:rFonts w:ascii="Tms Rmn" w:hAnsi="Tms Rm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308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083F"/>
    <w:rPr>
      <w:rFonts w:ascii="Tms Rmn" w:hAnsi="Tms Rmn"/>
    </w:rPr>
  </w:style>
  <w:style w:type="paragraph" w:styleId="ab">
    <w:name w:val="footer"/>
    <w:basedOn w:val="a"/>
    <w:link w:val="ac"/>
    <w:uiPriority w:val="99"/>
    <w:unhideWhenUsed/>
    <w:rsid w:val="001308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083F"/>
    <w:rPr>
      <w:rFonts w:ascii="Tms Rmn" w:hAnsi="Tms Rmn"/>
    </w:rPr>
  </w:style>
  <w:style w:type="paragraph" w:styleId="ad">
    <w:name w:val="List Paragraph"/>
    <w:basedOn w:val="a"/>
    <w:uiPriority w:val="34"/>
    <w:qFormat/>
    <w:rsid w:val="00F04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9B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569B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39569B"/>
    <w:rPr>
      <w:rFonts w:cs="Times New Roman"/>
      <w:sz w:val="28"/>
    </w:rPr>
  </w:style>
  <w:style w:type="paragraph" w:customStyle="1" w:styleId="a5">
    <w:name w:val="Содержимое таблицы"/>
    <w:basedOn w:val="a"/>
    <w:uiPriority w:val="99"/>
    <w:rsid w:val="0039569B"/>
    <w:pPr>
      <w:widowControl w:val="0"/>
      <w:suppressLineNumbers/>
      <w:suppressAutoHyphens/>
    </w:pPr>
    <w:rPr>
      <w:rFonts w:ascii="Times New Roman" w:eastAsia="DejaVu Sans" w:hAnsi="Times New Roman"/>
      <w:kern w:val="1"/>
      <w:sz w:val="24"/>
      <w:szCs w:val="24"/>
    </w:rPr>
  </w:style>
  <w:style w:type="paragraph" w:customStyle="1" w:styleId="ConsPlusCell">
    <w:name w:val="ConsPlusCell"/>
    <w:uiPriority w:val="99"/>
    <w:rsid w:val="0039569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16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16DA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06F1"/>
    <w:rPr>
      <w:rFonts w:ascii="Tms Rmn" w:hAnsi="Tms Rm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308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083F"/>
    <w:rPr>
      <w:rFonts w:ascii="Tms Rmn" w:hAnsi="Tms Rmn"/>
    </w:rPr>
  </w:style>
  <w:style w:type="paragraph" w:styleId="ab">
    <w:name w:val="footer"/>
    <w:basedOn w:val="a"/>
    <w:link w:val="ac"/>
    <w:uiPriority w:val="99"/>
    <w:unhideWhenUsed/>
    <w:rsid w:val="001308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083F"/>
    <w:rPr>
      <w:rFonts w:ascii="Tms Rmn" w:hAnsi="Tms Rmn"/>
    </w:rPr>
  </w:style>
  <w:style w:type="paragraph" w:styleId="ad">
    <w:name w:val="List Paragraph"/>
    <w:basedOn w:val="a"/>
    <w:uiPriority w:val="34"/>
    <w:qFormat/>
    <w:rsid w:val="00F0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А. Доркина</dc:creator>
  <cp:lastModifiedBy>Лидия А. Доркина</cp:lastModifiedBy>
  <cp:revision>13</cp:revision>
  <cp:lastPrinted>2017-12-26T09:12:00Z</cp:lastPrinted>
  <dcterms:created xsi:type="dcterms:W3CDTF">2017-06-30T09:35:00Z</dcterms:created>
  <dcterms:modified xsi:type="dcterms:W3CDTF">2017-12-28T06:36:00Z</dcterms:modified>
</cp:coreProperties>
</file>