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32" w:rsidRDefault="00754F32">
      <w:pPr>
        <w:pStyle w:val="ConsPlusNormal"/>
        <w:jc w:val="center"/>
      </w:pPr>
      <w:bookmarkStart w:id="0" w:name="_GoBack"/>
      <w:bookmarkEnd w:id="0"/>
    </w:p>
    <w:p w:rsidR="00754F32" w:rsidRDefault="00754F32">
      <w:pPr>
        <w:pStyle w:val="ConsPlusTitle"/>
        <w:jc w:val="center"/>
      </w:pPr>
      <w:r>
        <w:t>МИНИСТЕРСТВО ЗДРАВООХРАНЕНИЯ РОССИЙСКОЙ ФЕДЕРАЦИИ</w:t>
      </w:r>
    </w:p>
    <w:p w:rsidR="00754F32" w:rsidRDefault="00754F32">
      <w:pPr>
        <w:pStyle w:val="ConsPlusTitle"/>
        <w:jc w:val="center"/>
      </w:pPr>
    </w:p>
    <w:p w:rsidR="00754F32" w:rsidRDefault="00754F32">
      <w:pPr>
        <w:pStyle w:val="ConsPlusTitle"/>
        <w:jc w:val="center"/>
      </w:pPr>
      <w:r>
        <w:t>ПРИКАЗ</w:t>
      </w:r>
    </w:p>
    <w:p w:rsidR="00754F32" w:rsidRDefault="00754F32">
      <w:pPr>
        <w:pStyle w:val="ConsPlusTitle"/>
        <w:jc w:val="center"/>
      </w:pPr>
      <w:r>
        <w:t>от 19 августа 2021 г. N 866н</w:t>
      </w:r>
    </w:p>
    <w:p w:rsidR="00754F32" w:rsidRDefault="00754F32">
      <w:pPr>
        <w:pStyle w:val="ConsPlusTitle"/>
        <w:jc w:val="center"/>
      </w:pPr>
    </w:p>
    <w:p w:rsidR="00754F32" w:rsidRDefault="00754F32">
      <w:pPr>
        <w:pStyle w:val="ConsPlusTitle"/>
        <w:jc w:val="center"/>
      </w:pPr>
      <w:r>
        <w:t>ОБ УТВЕРЖДЕНИИ КЛАССИФИКАТОРА</w:t>
      </w:r>
    </w:p>
    <w:p w:rsidR="00754F32" w:rsidRDefault="00754F32">
      <w:pPr>
        <w:pStyle w:val="ConsPlusTitle"/>
        <w:jc w:val="center"/>
      </w:pPr>
      <w:r>
        <w:t>РАБОТ (УСЛУГ), СОСТАВЛЯЮЩИХ МЕДИЦИНСКУЮ ДЕЯТЕЛЬНОСТЬ</w:t>
      </w:r>
    </w:p>
    <w:p w:rsidR="00754F32" w:rsidRDefault="00754F32">
      <w:pPr>
        <w:pStyle w:val="ConsPlusNormal"/>
        <w:jc w:val="center"/>
      </w:pPr>
    </w:p>
    <w:p w:rsidR="00754F32" w:rsidRDefault="00754F3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</w:p>
    <w:p w:rsidR="00754F32" w:rsidRDefault="00754F3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классификатор</w:t>
        </w:r>
      </w:hyperlink>
      <w:r>
        <w:t xml:space="preserve"> работ (услуг), составляющих медицинскую деятельность.</w:t>
      </w:r>
    </w:p>
    <w:p w:rsidR="00754F32" w:rsidRDefault="00754F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54F32" w:rsidRDefault="00754F32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регистрационный N 28321);</w:t>
      </w:r>
    </w:p>
    <w:p w:rsidR="00754F32" w:rsidRDefault="00754F3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июня 2017 г. N 325н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7 июля 2017 г., регистрационный N 47336);</w:t>
      </w:r>
    </w:p>
    <w:p w:rsidR="00754F32" w:rsidRDefault="00754F3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</w:t>
      </w:r>
      <w:r>
        <w:lastRenderedPageBreak/>
        <w:t>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21 августа 2019 г., регистрационный N 55696).</w:t>
      </w:r>
    </w:p>
    <w:p w:rsidR="00754F32" w:rsidRDefault="00754F32">
      <w:pPr>
        <w:pStyle w:val="ConsPlusNormal"/>
        <w:spacing w:before="220"/>
        <w:ind w:firstLine="540"/>
        <w:jc w:val="both"/>
      </w:pPr>
      <w:r>
        <w:t>3. Настоящий приказ действует до 1 сентября 2027 г.</w:t>
      </w:r>
    </w:p>
    <w:p w:rsidR="00754F32" w:rsidRDefault="00754F32">
      <w:pPr>
        <w:pStyle w:val="ConsPlusNormal"/>
        <w:ind w:firstLine="540"/>
        <w:jc w:val="both"/>
      </w:pPr>
    </w:p>
    <w:p w:rsidR="00754F32" w:rsidRDefault="00754F32">
      <w:pPr>
        <w:pStyle w:val="ConsPlusNormal"/>
        <w:jc w:val="right"/>
      </w:pPr>
      <w:r>
        <w:t>Министр</w:t>
      </w:r>
    </w:p>
    <w:p w:rsidR="00754F32" w:rsidRDefault="00754F32">
      <w:pPr>
        <w:pStyle w:val="ConsPlusNormal"/>
        <w:jc w:val="right"/>
      </w:pPr>
      <w:r>
        <w:t>М.А.МУРАШКО</w:t>
      </w: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right"/>
        <w:outlineLvl w:val="0"/>
      </w:pPr>
      <w:r>
        <w:t>Утвержден</w:t>
      </w:r>
    </w:p>
    <w:p w:rsidR="00754F32" w:rsidRDefault="00754F32">
      <w:pPr>
        <w:pStyle w:val="ConsPlusNormal"/>
        <w:jc w:val="right"/>
      </w:pPr>
      <w:r>
        <w:t>приказом Министерства здравоохранения</w:t>
      </w:r>
    </w:p>
    <w:p w:rsidR="00754F32" w:rsidRDefault="00754F32">
      <w:pPr>
        <w:pStyle w:val="ConsPlusNormal"/>
        <w:jc w:val="right"/>
      </w:pPr>
      <w:r>
        <w:t>Российской Федерации</w:t>
      </w:r>
    </w:p>
    <w:p w:rsidR="00754F32" w:rsidRDefault="00754F32">
      <w:pPr>
        <w:pStyle w:val="ConsPlusNormal"/>
        <w:jc w:val="right"/>
      </w:pPr>
      <w:r>
        <w:t>от 19 августа 2021 г. N 866н</w:t>
      </w: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Title"/>
        <w:jc w:val="center"/>
      </w:pPr>
      <w:bookmarkStart w:id="1" w:name="P32"/>
      <w:bookmarkEnd w:id="1"/>
      <w:r>
        <w:t>КЛАССИФИКАТОР</w:t>
      </w:r>
    </w:p>
    <w:p w:rsidR="00754F32" w:rsidRDefault="00754F32">
      <w:pPr>
        <w:pStyle w:val="ConsPlusTitle"/>
        <w:jc w:val="center"/>
      </w:pPr>
      <w:r>
        <w:t>РАБОТ (УСЛУГ), СОСТАВЛЯЮЩИХ МЕДИЦИНСКУЮ ДЕЯТЕЛЬНОСТЬ</w:t>
      </w: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1. При оказании первичной медико-санитарной помощи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754F32">
        <w:tc>
          <w:tcPr>
            <w:tcW w:w="4987" w:type="dxa"/>
          </w:tcPr>
          <w:p w:rsidR="00754F32" w:rsidRDefault="00754F3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8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center"/>
            </w:pPr>
            <w:r>
              <w:t>Виды медицинской помощи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акушерству и гинекологии (за исключением </w:t>
            </w:r>
            <w:r>
              <w:lastRenderedPageBreak/>
              <w:t>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акушерству и гинекологии</w:t>
            </w:r>
          </w:p>
          <w:p w:rsidR="00754F32" w:rsidRDefault="00754F32">
            <w:pPr>
              <w:pStyle w:val="ConsPlusNormal"/>
            </w:pPr>
            <w:r>
              <w:t>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акушерству и гинекологии</w:t>
            </w:r>
          </w:p>
          <w:p w:rsidR="00754F32" w:rsidRDefault="00754F32">
            <w:pPr>
              <w:pStyle w:val="ConsPlusNormal"/>
            </w:pPr>
            <w:r>
              <w:t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генетике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первичная специализированная медико-санитарная </w:t>
            </w:r>
            <w:r>
              <w:lastRenderedPageBreak/>
              <w:t>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 xml:space="preserve">дневной </w:t>
            </w:r>
            <w:r>
              <w:lastRenderedPageBreak/>
              <w:t>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гериатрии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гистологии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забору, </w:t>
            </w:r>
            <w:proofErr w:type="spellStart"/>
            <w:r>
              <w:t>криоконсервации</w:t>
            </w:r>
            <w:proofErr w:type="spellEnd"/>
            <w:r>
              <w:t xml:space="preserve">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косметологии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лечебному делу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медико-социальной помощи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микробиологии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неонатологии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нефрологии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остеопатии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первичная врачебная </w:t>
            </w:r>
            <w:r>
              <w:lastRenderedPageBreak/>
              <w:t>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профпатологии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радиологии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реабилитационному сестринскому делу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ревматологии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санитарно-гигиеническим лабораторным исследованиям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сестринскому делу в косметологии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стоматологии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стоматологии профилактической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</w:t>
            </w:r>
            <w:proofErr w:type="spellStart"/>
            <w:r>
              <w:t>сурдологии</w:t>
            </w:r>
            <w:proofErr w:type="spellEnd"/>
            <w:r>
              <w:t>-оториноларингологии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токсикологии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фтизиатрии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754F32">
        <w:tc>
          <w:tcPr>
            <w:tcW w:w="4987" w:type="dxa"/>
          </w:tcPr>
          <w:p w:rsidR="00754F32" w:rsidRDefault="00754F32">
            <w:pPr>
              <w:pStyle w:val="ConsPlusNormal"/>
              <w:jc w:val="center"/>
            </w:pPr>
            <w:r>
              <w:lastRenderedPageBreak/>
              <w:t xml:space="preserve">Работы (услуги), указанные в </w:t>
            </w:r>
            <w:hyperlink r:id="rId9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center"/>
            </w:pPr>
            <w:r>
              <w:t>Виды медицинской помощи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генетике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гистологии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забору, </w:t>
            </w:r>
            <w:proofErr w:type="spellStart"/>
            <w:r>
              <w:t>криоконсервации</w:t>
            </w:r>
            <w:proofErr w:type="spellEnd"/>
            <w:r>
              <w:t xml:space="preserve">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микробиологии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неонатологии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остеопатии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оториноларингологии (кохлеарной имплантации)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профпатологии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радиологии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радиотерапии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ревматологии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сердечно-сосудистой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 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по </w:t>
            </w:r>
            <w:proofErr w:type="spellStart"/>
            <w:r>
              <w:t>сурдологии</w:t>
            </w:r>
            <w:proofErr w:type="spellEnd"/>
            <w:r>
              <w:t>-оториноларингологии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токсикологии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трансплантации костного мозга и гемопоэтических стволовых клеток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транспортировке гемопоэтических стволовых клеток и костного мозга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транспортировке органов и (или) тканей человека для трансплантации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фтизиатрии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функциональной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хирургии (</w:t>
            </w:r>
            <w:proofErr w:type="spellStart"/>
            <w:r>
              <w:t>комбустиологии</w:t>
            </w:r>
            <w:proofErr w:type="spellEnd"/>
            <w:r>
              <w:t>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хирургии (трансплантации органов и (или) тканей)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хранению гемопоэтических стволовых клеток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дневной стационар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754F32">
        <w:tc>
          <w:tcPr>
            <w:tcW w:w="4987" w:type="dxa"/>
          </w:tcPr>
          <w:p w:rsidR="00754F32" w:rsidRDefault="00754F3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10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</w:t>
            </w:r>
            <w:r>
              <w:lastRenderedPageBreak/>
              <w:t>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center"/>
            </w:pPr>
            <w:r>
              <w:lastRenderedPageBreak/>
              <w:t>Виды медицинской помощи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</w:t>
            </w:r>
          </w:p>
          <w:p w:rsidR="00754F32" w:rsidRDefault="00754F32">
            <w:pPr>
              <w:pStyle w:val="ConsPlusNormal"/>
              <w:jc w:val="both"/>
            </w:pPr>
            <w:r>
              <w:t>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 xml:space="preserve">вне медицинской организации (в </w:t>
            </w:r>
            <w:r>
              <w:lastRenderedPageBreak/>
              <w:t>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детской кардиологии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</w:t>
            </w:r>
            <w:r>
              <w:lastRenderedPageBreak/>
              <w:t>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детской эндокринологии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 xml:space="preserve">скорая, в том числе скорая специализированная,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 xml:space="preserve">стационарно (в условиях отделения </w:t>
            </w:r>
            <w:r>
              <w:lastRenderedPageBreak/>
              <w:t>экстренной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лабораторной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неонатологии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экстренными консультативными </w:t>
            </w:r>
            <w:r>
              <w:lastRenderedPageBreak/>
              <w:t>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общей практике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экстренными консультативными бригадами скорой медицинской </w:t>
            </w:r>
            <w:r>
              <w:lastRenderedPageBreak/>
              <w:t>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</w:t>
            </w:r>
            <w:r>
              <w:lastRenderedPageBreak/>
              <w:t>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</w:t>
            </w:r>
            <w:r>
              <w:lastRenderedPageBreak/>
              <w:t>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токсикологии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 xml:space="preserve">скорая, в том числе скорая специализированная,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 xml:space="preserve">стационарно (в условиях отделения </w:t>
            </w:r>
            <w:r>
              <w:lastRenderedPageBreak/>
              <w:t>экстренной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урологии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хирургии (</w:t>
            </w:r>
            <w:proofErr w:type="spellStart"/>
            <w:r>
              <w:t>комбустиологии</w:t>
            </w:r>
            <w:proofErr w:type="spellEnd"/>
            <w:r>
              <w:t>)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экстренными консультативными бригадами скорой медицинской </w:t>
            </w:r>
            <w:r>
              <w:lastRenderedPageBreak/>
              <w:t>помощи)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lastRenderedPageBreak/>
              <w:t>по эндокринологии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4. При оказании паллиативной медицинской помощи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11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>
              <w:lastRenderedPageBreak/>
              <w:t>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center"/>
            </w:pPr>
            <w:r>
              <w:lastRenderedPageBreak/>
              <w:t>Виды медицинской помощи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</w:tcPr>
          <w:p w:rsidR="00754F32" w:rsidRDefault="00754F32">
            <w:pPr>
              <w:pStyle w:val="ConsPlusNormal"/>
            </w:pP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lastRenderedPageBreak/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 xml:space="preserve">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</w:tcPr>
          <w:p w:rsidR="00754F32" w:rsidRDefault="00754F3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  <w:tr w:rsidR="00754F32">
        <w:tc>
          <w:tcPr>
            <w:tcW w:w="4987" w:type="dxa"/>
            <w:vMerge w:val="restart"/>
          </w:tcPr>
          <w:p w:rsidR="00754F32" w:rsidRDefault="00754F3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754F32" w:rsidRDefault="00754F3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амбулаторно</w:t>
            </w:r>
          </w:p>
        </w:tc>
      </w:tr>
      <w:tr w:rsidR="00754F32">
        <w:tc>
          <w:tcPr>
            <w:tcW w:w="4987" w:type="dxa"/>
            <w:vMerge/>
          </w:tcPr>
          <w:p w:rsidR="00754F32" w:rsidRDefault="00754F32"/>
        </w:tc>
        <w:tc>
          <w:tcPr>
            <w:tcW w:w="2494" w:type="dxa"/>
            <w:vMerge/>
          </w:tcPr>
          <w:p w:rsidR="00754F32" w:rsidRDefault="00754F32"/>
        </w:tc>
        <w:tc>
          <w:tcPr>
            <w:tcW w:w="1587" w:type="dxa"/>
          </w:tcPr>
          <w:p w:rsidR="00754F32" w:rsidRDefault="00754F32">
            <w:pPr>
              <w:pStyle w:val="ConsPlusNormal"/>
            </w:pPr>
            <w:r>
              <w:t>стационарно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5. При оказании медицинской помощи при санаторно-курортном лечении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акушерскому делу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аллергологии и иммунологии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гастроэнтерологии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гериатрии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дерматовенерологии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детской кардиологии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детской урологии-андрологии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детской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детской эндокринологии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диетологии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кардиологии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>по клинической лабораторной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колопроктологии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лабораторной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лечебной физкультуре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мануальной терапии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медицинской реабилитации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медицинской статистике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массажу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неврологии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нефрологии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общей практике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остеопатии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оториноларингологии (за исключением кохлеарной имплантации)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офтальмологии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педиатрии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профпатологии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пульмонологии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ревматологии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рентгенологии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рефлексотерапии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сестринскому делу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сестринскому делу в педиатрии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спортивной медицине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стоматологии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стоматологии детской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стоматологии общей практики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стоматологии терапевтической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стоматологии хирургической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 xml:space="preserve">по </w:t>
            </w:r>
            <w:proofErr w:type="spellStart"/>
            <w:r>
              <w:t>сурдологии</w:t>
            </w:r>
            <w:proofErr w:type="spellEnd"/>
            <w:r>
              <w:t>-оториноларингологии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>по терапии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травматологии и ортопедии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ультразвуковой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урологии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физиотерапии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фтизиатрии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функциональной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эндокринологии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эндоскопии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6. При трансплантации (пересадке) органов и (или) тканей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анестезиологии и реаниматологии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детской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заготовке, хранению донорской крови и (или) ее компонентов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кардиологии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клинической лабораторной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медицинской микробиологии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медицинской реабилитации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нефрологии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патологической анатомии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педиатрии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пульмонологии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сердечно-сосудистой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терапии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торакальной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урологии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функциональной диагностике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хирургии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>по хирургии (трансплантации органов и (или) тканей)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эндоскопии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7. При обращении донорской крови и (или) ее компонентов в медицинских целях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заготовке, хранению донорской крови и (или) ее компонентов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трансфузиологии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8. При проведении медицинских экспертиз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амбулаторной судебно-психиатрической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военно-врачебной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врачебно-летной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медико-социальной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стационарной судебно-психиатрической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судебно-медицинской экспертизе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экспертизе временной нетрудоспособности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экспертизе качества медицинской помощи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экспертизе профессиональной пригодности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экспертизе связи заболевания с профессией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9. При проведении медицинских осмотров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медицинским осмотрам (предварительным, периодическим)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медицинским осмотрам (предполетным, послеполетным)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медицинским осмотрам (предсменным, предрейсовым, послесменным, послерейсовым)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медицинским осмотрам профилактическим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10. При проведении медицинских освидетельствований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освидетельствованию на выявление ВИЧ-инфекции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lastRenderedPageBreak/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освидетельствованию на наличие медицинских противопоказаний к владению оружием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психиатрическому освидетельствованию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ind w:firstLine="540"/>
        <w:jc w:val="both"/>
      </w:pPr>
      <w:r>
        <w:t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 w:rsidR="00754F32" w:rsidRDefault="00754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медицинской микробиологии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754F3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54F32" w:rsidRDefault="00754F32">
            <w:pPr>
              <w:pStyle w:val="ConsPlusNormal"/>
              <w:jc w:val="both"/>
            </w:pPr>
            <w:r>
              <w:t>по санитарно-гигиеническим лабораторным исследованиям</w:t>
            </w:r>
          </w:p>
        </w:tc>
      </w:tr>
    </w:tbl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jc w:val="both"/>
      </w:pPr>
    </w:p>
    <w:p w:rsidR="00754F32" w:rsidRDefault="00754F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285" w:rsidRDefault="00A63285"/>
    <w:sectPr w:rsidR="00A63285" w:rsidSect="00F5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32"/>
    <w:rsid w:val="00754F32"/>
    <w:rsid w:val="00A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4602-A32B-44BF-AF87-24B8693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F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D5C3B4EE30E80BA006A40C629A3D01F892358CD4A052828D205544E86F86A5A5988F75C5D27730870145AF7E3BDA1EE09948BE4227F38C5H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2D5C3B4EE30E80BA006A40C629A3D01F82245EC840052828D205544E86F86A4859D0FB5E54397A0C65420BB1CBH7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D5C3B4EE30E80BA006A40C629A3D01E802F59CF40052828D205544E86F86A4859D0FB5E54397A0C65420BB1CBH7E" TargetMode="External"/><Relationship Id="rId11" Type="http://schemas.openxmlformats.org/officeDocument/2006/relationships/hyperlink" Target="consultantplus://offline/ref=9AD5330E0A7D6F3DE3625A73D3523BBF22F34389C1A9EC6950A6F3744F95544D710017500FB2B2278D7EBC1604679210800B2368E214D7ACD9HBE" TargetMode="External"/><Relationship Id="rId5" Type="http://schemas.openxmlformats.org/officeDocument/2006/relationships/hyperlink" Target="consultantplus://offline/ref=EB2D5C3B4EE30E80BA006A40C629A3D01F82245FCD4B052828D205544E86F86A4859D0FB5E54397A0C65420BB1CBH7E" TargetMode="External"/><Relationship Id="rId10" Type="http://schemas.openxmlformats.org/officeDocument/2006/relationships/hyperlink" Target="consultantplus://offline/ref=9AD5330E0A7D6F3DE3625A73D3523BBF22F34389C1A9EC6950A6F3744F95544D710017500FB2B2278D7EBC1604679210800B2368E214D7ACD9HBE" TargetMode="External"/><Relationship Id="rId4" Type="http://schemas.openxmlformats.org/officeDocument/2006/relationships/hyperlink" Target="consultantplus://offline/ref=EB2D5C3B4EE30E80BA006A40C629A3D01F892358CD4A052828D205544E86F86A5A5988F75C5D27780B70145AF7E3BDA1EE09948BE4227F38C5HEE" TargetMode="External"/><Relationship Id="rId9" Type="http://schemas.openxmlformats.org/officeDocument/2006/relationships/hyperlink" Target="consultantplus://offline/ref=9AD5330E0A7D6F3DE3625A73D3523BBF22F34389C1A9EC6950A6F3744F95544D710017500FB2B2278D7EBC1604679210800B2368E214D7ACD9H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6836</Words>
  <Characters>38968</Characters>
  <Application>Microsoft Office Word</Application>
  <DocSecurity>0</DocSecurity>
  <Lines>324</Lines>
  <Paragraphs>91</Paragraphs>
  <ScaleCrop>false</ScaleCrop>
  <Company>Министерство здравоохранения Иркутской области</Company>
  <LinksUpToDate>false</LinksUpToDate>
  <CharactersWithSpaces>45713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Перфильева</dc:creator>
  <cp:keywords/>
  <dc:description/>
  <cp:lastModifiedBy>Наталья В. Перфильева</cp:lastModifiedBy>
  <cp:revision>1</cp:revision>
  <dcterms:created xsi:type="dcterms:W3CDTF">2021-10-29T04:07:00Z</dcterms:created>
  <dcterms:modified xsi:type="dcterms:W3CDTF">2021-10-29T04:10:00Z</dcterms:modified>
</cp:coreProperties>
</file>