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F58" w:rsidRDefault="007F2F58">
      <w:pPr>
        <w:pStyle w:val="ConsPlusTitle"/>
        <w:jc w:val="center"/>
        <w:outlineLvl w:val="0"/>
        <w:rPr>
          <w:rFonts w:ascii="Times New Roman" w:eastAsia="Times New Roman" w:hAnsi="Times New Roman" w:cs="Times New Roman"/>
          <w:b w:val="0"/>
          <w:sz w:val="28"/>
          <w:szCs w:val="28"/>
        </w:rPr>
      </w:pPr>
    </w:p>
    <w:p w:rsidR="007F2F58" w:rsidRDefault="007F2F58">
      <w:pPr>
        <w:pStyle w:val="ConsPlusTitle"/>
        <w:jc w:val="center"/>
        <w:outlineLvl w:val="0"/>
        <w:rPr>
          <w:rFonts w:ascii="Times New Roman" w:eastAsia="Times New Roman" w:hAnsi="Times New Roman" w:cs="Times New Roman"/>
          <w:b w:val="0"/>
          <w:sz w:val="28"/>
          <w:szCs w:val="28"/>
        </w:rPr>
      </w:pPr>
    </w:p>
    <w:p w:rsidR="007F2F58" w:rsidRDefault="008A6F0B">
      <w:pPr>
        <w:pStyle w:val="ConsPlusTitle"/>
        <w:jc w:val="center"/>
        <w:outlineLvl w:val="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ТАРИФНОЕ СОГЛАШЕНИЕ</w:t>
      </w:r>
    </w:p>
    <w:p w:rsidR="007F2F58" w:rsidRDefault="008A6F0B">
      <w:pPr>
        <w:pStyle w:val="ConsPlusTitle"/>
        <w:jc w:val="center"/>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НА ОПЛАТУ МЕДИЦИНСКОЙ ПОМОЩИ ПО ОБЯЗАТЕЛЬНОМУ МЕДИЦИНСКОМУ СТРАХОВАНИЮ НА ТЕРРИТОРИИ ИРКУТСКОЙ ОБЛАСТИ</w:t>
      </w:r>
    </w:p>
    <w:p w:rsidR="007F2F58" w:rsidRDefault="007F2F58">
      <w:pPr>
        <w:pStyle w:val="ConsPlusTitle"/>
        <w:jc w:val="both"/>
        <w:rPr>
          <w:rFonts w:ascii="Times New Roman" w:eastAsia="Times New Roman" w:hAnsi="Times New Roman" w:cs="Times New Roman"/>
          <w:b w:val="0"/>
          <w:sz w:val="28"/>
          <w:szCs w:val="28"/>
        </w:rPr>
      </w:pPr>
    </w:p>
    <w:p w:rsidR="007F2F58" w:rsidRDefault="008A6F0B">
      <w:pPr>
        <w:pStyle w:val="ConsPlusTitle"/>
        <w:jc w:val="center"/>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г. Иркутск                                                                               29 декабря 2023 года</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Шелехов</w:t>
      </w:r>
      <w:proofErr w:type="spellEnd"/>
      <w:r>
        <w:rPr>
          <w:rFonts w:ascii="Times New Roman" w:eastAsia="Times New Roman" w:hAnsi="Times New Roman" w:cs="Times New Roman"/>
          <w:sz w:val="28"/>
          <w:szCs w:val="28"/>
        </w:rPr>
        <w:t xml:space="preserve"> Алексей Владимирович </w:t>
      </w:r>
      <w:r w:rsidR="008025C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8025CB">
        <w:rPr>
          <w:rFonts w:ascii="Times New Roman" w:eastAsia="Times New Roman" w:hAnsi="Times New Roman" w:cs="Times New Roman"/>
          <w:sz w:val="28"/>
          <w:szCs w:val="28"/>
        </w:rPr>
        <w:t xml:space="preserve">исполняющий обязанности </w:t>
      </w:r>
      <w:bookmarkStart w:id="0" w:name="_GoBack"/>
      <w:bookmarkEnd w:id="0"/>
      <w:r>
        <w:rPr>
          <w:rFonts w:ascii="Times New Roman" w:eastAsia="Times New Roman" w:hAnsi="Times New Roman" w:cs="Times New Roman"/>
          <w:sz w:val="28"/>
          <w:szCs w:val="28"/>
        </w:rPr>
        <w:t>министра здравоохранения Иркутской области;</w:t>
      </w:r>
    </w:p>
    <w:p w:rsidR="007F2F58" w:rsidRDefault="008A6F0B">
      <w:pPr>
        <w:pStyle w:val="ConsPlusNormal"/>
        <w:spacing w:before="220"/>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Градобоев</w:t>
      </w:r>
      <w:proofErr w:type="spellEnd"/>
      <w:r>
        <w:rPr>
          <w:rFonts w:ascii="Times New Roman" w:eastAsia="Times New Roman" w:hAnsi="Times New Roman" w:cs="Times New Roman"/>
          <w:sz w:val="28"/>
          <w:szCs w:val="28"/>
        </w:rPr>
        <w:t xml:space="preserve"> Евгений Валерьевич - директор Территориального фонда обязательного медицинского страхования Иркутской области;</w:t>
      </w:r>
    </w:p>
    <w:p w:rsidR="007F2F58" w:rsidRDefault="008A6F0B">
      <w:pPr>
        <w:pStyle w:val="ConsPlusNormal"/>
        <w:spacing w:before="220"/>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Сосова</w:t>
      </w:r>
      <w:proofErr w:type="spellEnd"/>
      <w:r>
        <w:rPr>
          <w:rFonts w:ascii="Times New Roman" w:eastAsia="Times New Roman" w:hAnsi="Times New Roman" w:cs="Times New Roman"/>
          <w:sz w:val="28"/>
          <w:szCs w:val="28"/>
        </w:rPr>
        <w:t xml:space="preserve"> Кристина </w:t>
      </w:r>
      <w:proofErr w:type="spellStart"/>
      <w:r>
        <w:rPr>
          <w:rFonts w:ascii="Times New Roman" w:eastAsia="Times New Roman" w:hAnsi="Times New Roman" w:cs="Times New Roman"/>
          <w:sz w:val="28"/>
          <w:szCs w:val="28"/>
        </w:rPr>
        <w:t>Вилорьевна</w:t>
      </w:r>
      <w:proofErr w:type="spellEnd"/>
      <w:r>
        <w:rPr>
          <w:rFonts w:ascii="Times New Roman" w:eastAsia="Times New Roman" w:hAnsi="Times New Roman" w:cs="Times New Roman"/>
          <w:sz w:val="28"/>
          <w:szCs w:val="28"/>
        </w:rPr>
        <w:t xml:space="preserve"> - полномочный представитель Всероссийского союза страховщиков по медицинскому страхованию в Иркутской области, директор Иркутского филиала АО "Страховая компания "СОГАЗ-Мед";</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Никифорова Светлана Владимировна - председатель Иркутской областной организации профсоюза работников здравоохранения Российской Федерации;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Гайдаров Гайдар </w:t>
      </w:r>
      <w:proofErr w:type="spellStart"/>
      <w:r>
        <w:rPr>
          <w:rFonts w:ascii="Times New Roman" w:eastAsia="Times New Roman" w:hAnsi="Times New Roman" w:cs="Times New Roman"/>
          <w:sz w:val="28"/>
          <w:szCs w:val="28"/>
        </w:rPr>
        <w:t>Мамедович</w:t>
      </w:r>
      <w:proofErr w:type="spellEnd"/>
      <w:r>
        <w:rPr>
          <w:rFonts w:ascii="Times New Roman" w:eastAsia="Times New Roman" w:hAnsi="Times New Roman" w:cs="Times New Roman"/>
          <w:sz w:val="28"/>
          <w:szCs w:val="28"/>
        </w:rPr>
        <w:t xml:space="preserve"> - Председатель Общественной организации "Ассоциация медицинских и фармацевтических работников Иркутской области";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включенные в состав Комиссии по разработке территориальной программы обязательного медицинского страхования в Иркутской области (далее - Комиссия) и в дальнейшем именуемые "Стороны", на основании решения, принятого Комиссией, заключили настоящее Тарифное соглашение о нижеследующем:</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Title"/>
        <w:jc w:val="center"/>
        <w:outlineLvl w:val="1"/>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Раздел 1. ОБЩИЕ ПОЛОЖЕНИЯ</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Настоящее Тарифное соглашение на оплату медицинской помощи по обязательному медицинскому страхованию на территории Иркутской области (далее - Тарифное соглашение) заключено на основании </w:t>
      </w:r>
      <w:hyperlink r:id="rId4">
        <w:r>
          <w:rPr>
            <w:rFonts w:ascii="Times New Roman" w:eastAsia="Times New Roman" w:hAnsi="Times New Roman" w:cs="Times New Roman"/>
            <w:sz w:val="28"/>
            <w:szCs w:val="28"/>
          </w:rPr>
          <w:t>статьи 30</w:t>
        </w:r>
      </w:hyperlink>
      <w:r>
        <w:rPr>
          <w:rFonts w:ascii="Times New Roman" w:eastAsia="Times New Roman" w:hAnsi="Times New Roman" w:cs="Times New Roman"/>
          <w:sz w:val="28"/>
          <w:szCs w:val="28"/>
        </w:rPr>
        <w:t xml:space="preserve"> Федерального закона от 29.11.2010г. № 326-ФЗ "Об обязательном медицинском страховании в Российской Федерации", в соответствии с Федеральным </w:t>
      </w:r>
      <w:hyperlink r:id="rId5">
        <w:r>
          <w:rPr>
            <w:rFonts w:ascii="Times New Roman" w:eastAsia="Times New Roman" w:hAnsi="Times New Roman" w:cs="Times New Roman"/>
            <w:sz w:val="28"/>
            <w:szCs w:val="28"/>
          </w:rPr>
          <w:t>законом</w:t>
        </w:r>
      </w:hyperlink>
      <w:r>
        <w:rPr>
          <w:rFonts w:ascii="Times New Roman" w:eastAsia="Times New Roman" w:hAnsi="Times New Roman" w:cs="Times New Roman"/>
          <w:sz w:val="28"/>
          <w:szCs w:val="28"/>
        </w:rPr>
        <w:t xml:space="preserve"> от 21.11.2011г. № 323-ФЗ "Об основах охраны здоровья граждан в Российской Федерации", </w:t>
      </w:r>
      <w:hyperlink r:id="rId6">
        <w:r>
          <w:rPr>
            <w:rFonts w:ascii="Times New Roman" w:eastAsia="Times New Roman" w:hAnsi="Times New Roman" w:cs="Times New Roman"/>
            <w:sz w:val="28"/>
            <w:szCs w:val="28"/>
          </w:rPr>
          <w:t>Правилами</w:t>
        </w:r>
      </w:hyperlink>
      <w:r>
        <w:rPr>
          <w:rFonts w:ascii="Times New Roman" w:eastAsia="Times New Roman" w:hAnsi="Times New Roman" w:cs="Times New Roman"/>
          <w:sz w:val="28"/>
          <w:szCs w:val="28"/>
        </w:rPr>
        <w:t xml:space="preserve"> обязательного медицинского страхования, утвержденными приказом Министерства здравоохранения Российской Федерации от 28.02.2019г. № 108н (далее - Правила ОМС), проектом Требований к структуре и содержанию тарифного соглашения, утвержденным приказом Министерства здравоохранения Российской Федерации.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Предметом настоящего Тарифного соглашения являются согласованные Сторонами способы оплаты медицинской помощи, применяемые в Иркутской области в рамках реализации Территориальной программы обязательного </w:t>
      </w:r>
      <w:r>
        <w:rPr>
          <w:rFonts w:ascii="Times New Roman" w:eastAsia="Times New Roman" w:hAnsi="Times New Roman" w:cs="Times New Roman"/>
          <w:sz w:val="28"/>
          <w:szCs w:val="28"/>
        </w:rPr>
        <w:lastRenderedPageBreak/>
        <w:t>медицинского страхования, являющейся составной частью Территориальной программы государственных гарантий бесплатного оказания гражданам медицинской помощи в Иркутской области (далее - Территориальная программа), размер и структура тарифов на оплату медицинской помощи, размер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расходование средств обязательного медицинского страхования.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Термины и определения, используемые в настоящем Тарифном соглашении: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Медицинские организации - организации любой предусмотренной законодательством Российской Федерации организационно-правовой формы/индивидуальные предприниматели, осуществляющие медицинскую деятельность, имеющие право на осуществление медицинской деятельности (лицензию), включенные в реестр медицинских организаций, осуществляющих деятельность в сфере обязательного медицинского страхования на территории Иркутской области, на соответствующий календарный год и которым установлены объемы медицинской помощи.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Страховые медицинские организации - страховые медицинские организации, филиалы страховых медицинских организаций, имеющие лицензию на осуществление обязательного медицинского страхования на территории Иркутской области и включенные в реестр страховых медицинских организаций, осуществляющих деятельность в сфере обязательного медицинского страхования на территории Иркутской области, на соответствующий календарный год.</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Объемы медицинской помощи - установленные в соответствии с территориальной программой обязательного медицинского страхования объемы предоставления и финансового обеспечения медицинской помощи, распределенные решением Комиссии по разработке территориальной программы обязательного медицинского страхования Иркутской области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основании </w:t>
      </w:r>
      <w:hyperlink r:id="rId7">
        <w:r>
          <w:rPr>
            <w:rFonts w:ascii="Times New Roman" w:eastAsia="Times New Roman" w:hAnsi="Times New Roman" w:cs="Times New Roman"/>
            <w:sz w:val="28"/>
            <w:szCs w:val="28"/>
          </w:rPr>
          <w:t>статьи 40</w:t>
        </w:r>
      </w:hyperlink>
      <w:r>
        <w:rPr>
          <w:rFonts w:ascii="Times New Roman" w:eastAsia="Times New Roman" w:hAnsi="Times New Roman" w:cs="Times New Roman"/>
          <w:sz w:val="28"/>
          <w:szCs w:val="28"/>
        </w:rPr>
        <w:t xml:space="preserve"> Федерального закона от 29.11.2010г. № 326-ФЗ "Об обязательном медицинском страховании в Российской Федерации" предъявление к оплате случаев оказания медицинской помощи сверх распределенного объема предоставления медицинской помощи, установленного решением Комиссии по разработке территориальной программы обязательного </w:t>
      </w:r>
      <w:r>
        <w:rPr>
          <w:rFonts w:ascii="Times New Roman" w:eastAsia="Times New Roman" w:hAnsi="Times New Roman" w:cs="Times New Roman"/>
          <w:sz w:val="28"/>
          <w:szCs w:val="28"/>
        </w:rPr>
        <w:lastRenderedPageBreak/>
        <w:t xml:space="preserve">медицинского страхования в Иркутской области, влечет применение к медицинской организации санкций по результатам проведенного контроля объемов, сроков, качества и условий оказания медицинской помощи по обязательному медицинскому страхованию в соответствии с </w:t>
      </w:r>
      <w:hyperlink r:id="rId8">
        <w:r>
          <w:rPr>
            <w:rFonts w:ascii="Times New Roman" w:eastAsia="Times New Roman" w:hAnsi="Times New Roman" w:cs="Times New Roman"/>
            <w:sz w:val="28"/>
            <w:szCs w:val="28"/>
          </w:rPr>
          <w:t>Перечнем</w:t>
        </w:r>
      </w:hyperlink>
      <w:r>
        <w:rPr>
          <w:rFonts w:ascii="Times New Roman" w:eastAsia="Times New Roman" w:hAnsi="Times New Roman" w:cs="Times New Roman"/>
          <w:sz w:val="28"/>
          <w:szCs w:val="28"/>
        </w:rPr>
        <w:t xml:space="preserve"> оснований для отказа в оплате медицинской помощи (уменьшения оплаты медицинской помощи), являющимся приложением к Порядку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утвержденному приказом Министерства здравоохранения Российской Федерации от 19.03.2021г. № 231н, </w:t>
      </w:r>
      <w:hyperlink r:id="rId9">
        <w:r>
          <w:rPr>
            <w:rFonts w:ascii="Times New Roman" w:eastAsia="Times New Roman" w:hAnsi="Times New Roman" w:cs="Times New Roman"/>
            <w:sz w:val="28"/>
            <w:szCs w:val="28"/>
          </w:rPr>
          <w:t>пунктом 154</w:t>
        </w:r>
      </w:hyperlink>
      <w:r>
        <w:rPr>
          <w:rFonts w:ascii="Times New Roman" w:eastAsia="Times New Roman" w:hAnsi="Times New Roman" w:cs="Times New Roman"/>
          <w:sz w:val="28"/>
          <w:szCs w:val="28"/>
        </w:rPr>
        <w:t xml:space="preserve"> Правил ОМС, в размере, установленном </w:t>
      </w:r>
      <w:hyperlink w:anchor="P777">
        <w:r>
          <w:rPr>
            <w:rFonts w:ascii="Times New Roman" w:eastAsia="Times New Roman" w:hAnsi="Times New Roman" w:cs="Times New Roman"/>
            <w:sz w:val="28"/>
            <w:szCs w:val="28"/>
          </w:rPr>
          <w:t>разделом 4</w:t>
        </w:r>
      </w:hyperlink>
      <w:r>
        <w:rPr>
          <w:rFonts w:ascii="Times New Roman" w:eastAsia="Times New Roman" w:hAnsi="Times New Roman" w:cs="Times New Roman"/>
          <w:sz w:val="28"/>
          <w:szCs w:val="28"/>
        </w:rPr>
        <w:t xml:space="preserve"> настоящего Тарифного соглашения.</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Title"/>
        <w:jc w:val="center"/>
        <w:outlineLvl w:val="1"/>
        <w:rPr>
          <w:rFonts w:ascii="Times New Roman" w:eastAsia="Times New Roman" w:hAnsi="Times New Roman" w:cs="Times New Roman"/>
          <w:sz w:val="28"/>
          <w:szCs w:val="28"/>
        </w:rPr>
      </w:pPr>
      <w:r>
        <w:rPr>
          <w:rFonts w:ascii="Times New Roman" w:eastAsia="Times New Roman" w:hAnsi="Times New Roman" w:cs="Times New Roman"/>
          <w:b w:val="0"/>
          <w:sz w:val="28"/>
          <w:szCs w:val="28"/>
        </w:rPr>
        <w:t xml:space="preserve">Раздел 2. СПОСОБЫ ОПЛАТЫ МЕДИЦИНСКОЙ ПОМОЩИ, ПРИМЕНЯЕМЫЕ В ИРКУТСКОЙ ОБЛАСТИ </w:t>
      </w:r>
    </w:p>
    <w:p w:rsidR="007F2F58" w:rsidRDefault="008A6F0B">
      <w:pPr>
        <w:pStyle w:val="ConsPlusTitle"/>
        <w:jc w:val="center"/>
        <w:outlineLvl w:val="2"/>
        <w:rPr>
          <w:rFonts w:ascii="Times New Roman" w:eastAsia="Times New Roman" w:hAnsi="Times New Roman" w:cs="Times New Roman"/>
          <w:b w:val="0"/>
          <w:sz w:val="28"/>
          <w:szCs w:val="28"/>
        </w:rPr>
      </w:pPr>
      <w:bookmarkStart w:id="1" w:name="P33"/>
      <w:bookmarkEnd w:id="1"/>
      <w:r>
        <w:rPr>
          <w:rFonts w:ascii="Times New Roman" w:eastAsia="Times New Roman" w:hAnsi="Times New Roman" w:cs="Times New Roman"/>
          <w:b w:val="0"/>
          <w:sz w:val="28"/>
          <w:szCs w:val="28"/>
        </w:rPr>
        <w:t>Глава 1. СПОСОБЫ ОПЛАТЫ МЕДИЦИНСКОЙ ПОМОЩИ, ОКАЗАННОЙ</w:t>
      </w:r>
    </w:p>
    <w:p w:rsidR="007F2F58" w:rsidRDefault="008A6F0B">
      <w:pPr>
        <w:pStyle w:val="ConsPlusTitle"/>
        <w:jc w:val="center"/>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В АМБУЛАТОРНЫХ УСЛОВИЯХ</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hyperlink w:anchor="P1238">
        <w:r>
          <w:rPr>
            <w:rFonts w:ascii="Times New Roman" w:eastAsia="Times New Roman" w:hAnsi="Times New Roman" w:cs="Times New Roman"/>
            <w:sz w:val="28"/>
            <w:szCs w:val="28"/>
          </w:rPr>
          <w:t>Перечень</w:t>
        </w:r>
      </w:hyperlink>
      <w:r>
        <w:rPr>
          <w:rFonts w:ascii="Times New Roman" w:eastAsia="Times New Roman" w:hAnsi="Times New Roman" w:cs="Times New Roman"/>
          <w:sz w:val="28"/>
          <w:szCs w:val="28"/>
        </w:rPr>
        <w:t xml:space="preserve"> медицинских организаций (структурных подразделений медицинских организаций), включенных в реестр медицинских организаций, осуществляющих деятельность в сфере обязательного медицинского страхования на территории Иркутской области, оказывающих медицинскую помощь в амбулаторных условиях, имеющих прикрепившихся лиц, оплата медицинской помощи в которых осуществляется 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 приведен в Приложении № 1 к Тарифному соглашению (раздел 1).</w:t>
      </w:r>
    </w:p>
    <w:p w:rsidR="007F2F58" w:rsidRDefault="008025CB">
      <w:pPr>
        <w:pStyle w:val="ConsPlusNormal"/>
        <w:spacing w:before="220"/>
        <w:ind w:firstLine="540"/>
        <w:jc w:val="both"/>
        <w:rPr>
          <w:rFonts w:ascii="Times New Roman" w:eastAsia="Times New Roman" w:hAnsi="Times New Roman" w:cs="Times New Roman"/>
          <w:sz w:val="28"/>
          <w:szCs w:val="28"/>
        </w:rPr>
      </w:pPr>
      <w:hyperlink w:anchor="P1238">
        <w:r w:rsidR="008A6F0B">
          <w:rPr>
            <w:rFonts w:ascii="Times New Roman" w:eastAsia="Times New Roman" w:hAnsi="Times New Roman" w:cs="Times New Roman"/>
            <w:sz w:val="28"/>
            <w:szCs w:val="28"/>
          </w:rPr>
          <w:t>Перечень</w:t>
        </w:r>
      </w:hyperlink>
      <w:r w:rsidR="008A6F0B">
        <w:rPr>
          <w:rFonts w:ascii="Times New Roman" w:eastAsia="Times New Roman" w:hAnsi="Times New Roman" w:cs="Times New Roman"/>
          <w:sz w:val="28"/>
          <w:szCs w:val="28"/>
        </w:rPr>
        <w:t xml:space="preserve"> медицинских организаций (структурных подразделений медицинских организаций), включенных в реестр медицинских организаций, осуществляющих деятельность в сфере обязательного медицинского страхования на территории Иркутской области, оказывающих медицинскую помощь в амбулаторных условиях, не имеющих прикрепившихся лиц, оплата медицинской помощи в которых осуществляется за единицу объема медицинской помощи - за медицинскую услугу, за посещение, за обращение (законченный случай), приведен в Приложении № 1 к Тарифному соглашению (раздел 2).</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Оплата медицинской помощи, оказываемой в амбулаторных условиях, осуществляется: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w:t>
      </w:r>
      <w:r>
        <w:rPr>
          <w:rFonts w:ascii="Times New Roman" w:eastAsia="Times New Roman" w:hAnsi="Times New Roman" w:cs="Times New Roman"/>
          <w:sz w:val="28"/>
          <w:szCs w:val="28"/>
        </w:rPr>
        <w:lastRenderedPageBreak/>
        <w:t xml:space="preserve">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Pr>
          <w:rFonts w:ascii="Times New Roman" w:eastAsia="Times New Roman" w:hAnsi="Times New Roman" w:cs="Times New Roman"/>
          <w:sz w:val="28"/>
          <w:szCs w:val="28"/>
        </w:rPr>
        <w:t>биопсийного</w:t>
      </w:r>
      <w:proofErr w:type="spellEnd"/>
      <w:r>
        <w:rPr>
          <w:rFonts w:ascii="Times New Roman" w:eastAsia="Times New Roman" w:hAnsi="Times New Roman" w:cs="Times New Roman"/>
          <w:sz w:val="28"/>
          <w:szCs w:val="28"/>
        </w:rPr>
        <w:t xml:space="preserve">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w:t>
      </w:r>
      <w:proofErr w:type="spellStart"/>
      <w:r>
        <w:rPr>
          <w:rFonts w:ascii="Times New Roman" w:eastAsia="Times New Roman" w:hAnsi="Times New Roman" w:cs="Times New Roman"/>
          <w:sz w:val="28"/>
          <w:szCs w:val="28"/>
        </w:rPr>
        <w:t>биопсийного</w:t>
      </w:r>
      <w:proofErr w:type="spellEnd"/>
      <w:r>
        <w:rPr>
          <w:rFonts w:ascii="Times New Roman" w:eastAsia="Times New Roman" w:hAnsi="Times New Roman" w:cs="Times New Roman"/>
          <w:sz w:val="28"/>
          <w:szCs w:val="28"/>
        </w:rPr>
        <w:t xml:space="preserve"> (операционного) материала), </w:t>
      </w:r>
      <w:r>
        <w:rPr>
          <w:rFonts w:ascii="Times New Roman" w:hAnsi="Times New Roman" w:cs="Times New Roman"/>
          <w:color w:val="000000" w:themeColor="text1"/>
          <w:sz w:val="28"/>
          <w:szCs w:val="28"/>
        </w:rPr>
        <w:t>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r>
        <w:rPr>
          <w:rFonts w:ascii="Times New Roman" w:eastAsia="Times New Roman" w:hAnsi="Times New Roman" w:cs="Times New Roman"/>
          <w:sz w:val="28"/>
          <w:szCs w:val="28"/>
        </w:rPr>
        <w:t xml:space="preserve">, а также средств на оплату </w:t>
      </w:r>
      <w:r>
        <w:rPr>
          <w:rFonts w:ascii="Times New Roman" w:hAnsi="Times New Roman" w:cs="Times New Roman"/>
          <w:color w:val="000000"/>
          <w:sz w:val="28"/>
          <w:szCs w:val="28"/>
        </w:rPr>
        <w:t xml:space="preserve">диспансерного наблюдения, включая диспансерное наблюдение работающих граждан </w:t>
      </w:r>
      <w:r>
        <w:rPr>
          <w:rFonts w:ascii="Times New Roman" w:eastAsia="Times New Roman" w:hAnsi="Times New Roman" w:cs="Times New Roman"/>
          <w:sz w:val="28"/>
          <w:szCs w:val="28"/>
        </w:rPr>
        <w:t>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 единицу объема медицинской помощи - за медицинскую услугу, посещение, обращение (законченный случай) при оплате:</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медицинской помощи, оказанной в медицинских организациях, не имеющих прикрепившихся лиц;</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w:t>
      </w:r>
      <w:proofErr w:type="gramStart"/>
      <w:r>
        <w:rPr>
          <w:rFonts w:ascii="Times New Roman" w:eastAsia="Times New Roman" w:hAnsi="Times New Roman" w:cs="Times New Roman"/>
          <w:sz w:val="28"/>
          <w:szCs w:val="28"/>
        </w:rPr>
        <w:t>патолого</w:t>
      </w:r>
      <w:r w:rsidR="001A2B3F">
        <w:rPr>
          <w:rFonts w:ascii="Times New Roman" w:eastAsia="Times New Roman" w:hAnsi="Times New Roman" w:cs="Times New Roman"/>
          <w:sz w:val="28"/>
          <w:szCs w:val="28"/>
        </w:rPr>
        <w:t>-</w:t>
      </w:r>
      <w:r>
        <w:rPr>
          <w:rFonts w:ascii="Times New Roman" w:eastAsia="Times New Roman" w:hAnsi="Times New Roman" w:cs="Times New Roman"/>
          <w:sz w:val="28"/>
          <w:szCs w:val="28"/>
        </w:rPr>
        <w:t>анатомических</w:t>
      </w:r>
      <w:proofErr w:type="gramEnd"/>
      <w:r>
        <w:rPr>
          <w:rFonts w:ascii="Times New Roman" w:eastAsia="Times New Roman" w:hAnsi="Times New Roman" w:cs="Times New Roman"/>
          <w:sz w:val="28"/>
          <w:szCs w:val="28"/>
        </w:rPr>
        <w:t xml:space="preserve"> исследований </w:t>
      </w:r>
      <w:proofErr w:type="spellStart"/>
      <w:r>
        <w:rPr>
          <w:rFonts w:ascii="Times New Roman" w:eastAsia="Times New Roman" w:hAnsi="Times New Roman" w:cs="Times New Roman"/>
          <w:sz w:val="28"/>
          <w:szCs w:val="28"/>
        </w:rPr>
        <w:t>биопсийного</w:t>
      </w:r>
      <w:proofErr w:type="spellEnd"/>
      <w:r>
        <w:rPr>
          <w:rFonts w:ascii="Times New Roman" w:eastAsia="Times New Roman" w:hAnsi="Times New Roman" w:cs="Times New Roman"/>
          <w:sz w:val="28"/>
          <w:szCs w:val="28"/>
        </w:rPr>
        <w:t xml:space="preserve"> (операционного) материала, тестирования на выявление новой коронавирусной инфекции (COVID-19);</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7F2F58" w:rsidRDefault="008A6F0B">
      <w:pPr>
        <w:pStyle w:val="ConsPlusNormal"/>
        <w:ind w:firstLine="709"/>
        <w:jc w:val="both"/>
        <w:rPr>
          <w:rFonts w:ascii="Times New Roman" w:eastAsia="Times New Roman" w:hAnsi="Times New Roman" w:cs="Times New Roman"/>
          <w:strike/>
          <w:sz w:val="28"/>
          <w:szCs w:val="28"/>
        </w:rPr>
      </w:pPr>
      <w:r>
        <w:rPr>
          <w:rFonts w:ascii="Times New Roman" w:hAnsi="Times New Roman" w:cs="Times New Roman"/>
          <w:color w:val="000000"/>
          <w:sz w:val="28"/>
          <w:szCs w:val="28"/>
        </w:rP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медицинской помощи по медицинской реабилитации (комплексное посещение).</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Финансовое обеспечение профилактических медицинских осмотров, диспансеризации и диспансерного наблюдения осуществляется за единицу объема медицинской помощи (комплексное посещение), проводимых в соответствии с порядками, утвержденными уполномоченным федеральным органом исполнительной власти, в соответствии с Федеральным </w:t>
      </w:r>
      <w:hyperlink r:id="rId10">
        <w:r>
          <w:rPr>
            <w:rFonts w:ascii="Times New Roman" w:eastAsia="Times New Roman" w:hAnsi="Times New Roman" w:cs="Times New Roman"/>
            <w:sz w:val="28"/>
            <w:szCs w:val="28"/>
          </w:rPr>
          <w:t>законом</w:t>
        </w:r>
      </w:hyperlink>
      <w:r>
        <w:rPr>
          <w:rFonts w:ascii="Times New Roman" w:eastAsia="Times New Roman" w:hAnsi="Times New Roman" w:cs="Times New Roman"/>
          <w:sz w:val="28"/>
          <w:szCs w:val="28"/>
        </w:rPr>
        <w:t xml:space="preserve"> от 21.11.2011г. № 323-ФЗ "Об основах охраны здоровья граждан в Российской Федерации".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Объем профилактических, диагностических, лечебных и реабилитационных мероприятий комплексного посещения в рамках диспансерного наблюдения определяется медицинским работником, в соответствии с </w:t>
      </w:r>
      <w:hyperlink r:id="rId11">
        <w:r>
          <w:rPr>
            <w:rFonts w:ascii="Times New Roman" w:eastAsia="Times New Roman" w:hAnsi="Times New Roman" w:cs="Times New Roman"/>
            <w:sz w:val="28"/>
            <w:szCs w:val="28"/>
          </w:rPr>
          <w:t>Порядком</w:t>
        </w:r>
      </w:hyperlink>
      <w:r>
        <w:rPr>
          <w:rFonts w:ascii="Times New Roman" w:eastAsia="Times New Roman" w:hAnsi="Times New Roman" w:cs="Times New Roman"/>
          <w:sz w:val="28"/>
          <w:szCs w:val="28"/>
        </w:rPr>
        <w:t xml:space="preserve"> диспансерного наблюдения за взрослыми, утвержденным приказом Министерства здравоохранения Российской Федерации от 15.03.2022г. № 168н, </w:t>
      </w:r>
      <w:hyperlink r:id="rId12">
        <w:r>
          <w:rPr>
            <w:rFonts w:ascii="Times New Roman" w:eastAsia="Times New Roman" w:hAnsi="Times New Roman" w:cs="Times New Roman"/>
            <w:sz w:val="28"/>
            <w:szCs w:val="28"/>
          </w:rPr>
          <w:t>Порядком</w:t>
        </w:r>
      </w:hyperlink>
      <w:r>
        <w:rPr>
          <w:rFonts w:ascii="Times New Roman" w:eastAsia="Times New Roman" w:hAnsi="Times New Roman" w:cs="Times New Roman"/>
          <w:sz w:val="28"/>
          <w:szCs w:val="28"/>
        </w:rPr>
        <w:t xml:space="preserve"> диспансерного наблюдения за взрослыми с онкологическими заболеваниями, утвержденным приказом Министерства здравоохранения Российской Федерации от 04.06.2020 № 548н, с учетом стандартов медицинской помощи и на основе клинических рекомендаций.</w:t>
      </w:r>
    </w:p>
    <w:p w:rsidR="007F2F58" w:rsidRDefault="008A6F0B">
      <w:pPr>
        <w:pStyle w:val="ConsPlusNormal"/>
        <w:widowControl/>
        <w:spacing w:line="36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w:t>
      </w:r>
      <w:proofErr w:type="gramStart"/>
      <w:r>
        <w:rPr>
          <w:rFonts w:ascii="Times New Roman" w:hAnsi="Times New Roman" w:cs="Times New Roman"/>
          <w:color w:val="000000"/>
          <w:sz w:val="28"/>
          <w:szCs w:val="28"/>
        </w:rPr>
        <w:t>обострений</w:t>
      </w:r>
      <w:proofErr w:type="gramEnd"/>
      <w:r>
        <w:rPr>
          <w:rFonts w:ascii="Times New Roman" w:hAnsi="Times New Roman" w:cs="Times New Roman"/>
          <w:color w:val="000000"/>
          <w:sz w:val="28"/>
          <w:szCs w:val="28"/>
        </w:rPr>
        <w:t xml:space="preserve"> ранее сформированных хронических неинфекционных заболеваний (далее -диспансерное наблюдение работающих граждан).</w:t>
      </w:r>
    </w:p>
    <w:p w:rsidR="007F2F58" w:rsidRDefault="008A6F0B">
      <w:pPr>
        <w:pStyle w:val="ConsPlusNormal"/>
        <w:widowControl/>
        <w:spacing w:line="36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Организация диспансерного наблюдения работающих граждан может осуществляться:</w:t>
      </w:r>
    </w:p>
    <w:p w:rsidR="007F2F58" w:rsidRDefault="008A6F0B">
      <w:pPr>
        <w:pStyle w:val="ConsPlusNormal"/>
        <w:widowControl/>
        <w:spacing w:line="36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7F2F58" w:rsidRDefault="008A6F0B">
      <w:pPr>
        <w:pStyle w:val="ConsPlusNormal"/>
        <w:widowControl/>
        <w:spacing w:line="36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w:t>
      </w:r>
      <w:r>
        <w:rPr>
          <w:rFonts w:ascii="Times New Roman" w:hAnsi="Times New Roman" w:cs="Times New Roman"/>
          <w:color w:val="000000"/>
          <w:sz w:val="28"/>
          <w:szCs w:val="28"/>
        </w:rPr>
        <w:br/>
        <w:t xml:space="preserve">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w:t>
      </w:r>
      <w:r>
        <w:rPr>
          <w:rFonts w:ascii="Times New Roman" w:hAnsi="Times New Roman" w:cs="Times New Roman"/>
          <w:color w:val="000000"/>
          <w:sz w:val="28"/>
          <w:szCs w:val="28"/>
        </w:rPr>
        <w:br/>
        <w:t>по отдельным реестрам счетов в порядке, устанавливаемом Министерством здравоохранения Российской Федерации).</w:t>
      </w:r>
    </w:p>
    <w:p w:rsidR="007F2F58" w:rsidRDefault="008A6F0B">
      <w:pPr>
        <w:pStyle w:val="ConsPlusNormal"/>
        <w:widowControl/>
        <w:spacing w:line="36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w:t>
      </w:r>
      <w:r>
        <w:rPr>
          <w:rFonts w:ascii="Times New Roman" w:hAnsi="Times New Roman" w:cs="Times New Roman"/>
          <w:color w:val="000000"/>
          <w:sz w:val="28"/>
          <w:szCs w:val="28"/>
        </w:rPr>
        <w:lastRenderedPageBreak/>
        <w:t xml:space="preserve">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 </w:t>
      </w:r>
    </w:p>
    <w:p w:rsidR="007F2F58" w:rsidRDefault="008A6F0B">
      <w:pPr>
        <w:pStyle w:val="ConsPlusNormal"/>
        <w:widowControl/>
        <w:spacing w:line="36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 </w:t>
      </w:r>
    </w:p>
    <w:p w:rsidR="007F2F58" w:rsidRDefault="008A6F0B">
      <w:pPr>
        <w:pStyle w:val="ConsPlusNormal"/>
        <w:widowControl/>
        <w:spacing w:line="36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7F2F58" w:rsidRDefault="007F2F58">
      <w:pPr>
        <w:pStyle w:val="a6"/>
      </w:pPr>
    </w:p>
    <w:p w:rsidR="007F2F58" w:rsidRDefault="008A6F0B">
      <w:pPr>
        <w:pStyle w:val="a6"/>
        <w:spacing w:after="0" w:line="240" w:lineRule="atLeast"/>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отношении федеральных медицинских организаций, имеющих прикрепленное население, </w:t>
      </w:r>
      <w:proofErr w:type="spellStart"/>
      <w:r>
        <w:rPr>
          <w:rFonts w:ascii="Times New Roman" w:eastAsia="Times New Roman" w:hAnsi="Times New Roman" w:cs="Times New Roman"/>
          <w:sz w:val="28"/>
          <w:szCs w:val="28"/>
          <w:lang w:eastAsia="ru-RU"/>
        </w:rPr>
        <w:t>подушевой</w:t>
      </w:r>
      <w:proofErr w:type="spellEnd"/>
      <w:r>
        <w:rPr>
          <w:rFonts w:ascii="Times New Roman" w:eastAsia="Times New Roman" w:hAnsi="Times New Roman" w:cs="Times New Roman"/>
          <w:sz w:val="28"/>
          <w:szCs w:val="28"/>
          <w:lang w:eastAsia="ru-RU"/>
        </w:rPr>
        <w:t xml:space="preserve"> норматив финансирования медицинской помощи в амбулаторных условиях формируется в порядке, установленном в разделе VI </w:t>
      </w:r>
      <w:r>
        <w:rPr>
          <w:rFonts w:ascii="Times New Roman" w:hAnsi="Times New Roman" w:cs="Times New Roman"/>
          <w:color w:val="000000"/>
          <w:sz w:val="28"/>
          <w:szCs w:val="28"/>
        </w:rPr>
        <w:t xml:space="preserve">Программы государственных гарантий бесплатного оказания гражданам медицинской помощи на </w:t>
      </w:r>
      <w:r>
        <w:rPr>
          <w:rFonts w:ascii="Times New Roman" w:hAnsi="Times New Roman" w:cs="Times New Roman"/>
          <w:bCs/>
          <w:color w:val="000000"/>
          <w:sz w:val="28"/>
          <w:szCs w:val="28"/>
        </w:rPr>
        <w:t>2024</w:t>
      </w:r>
      <w:r>
        <w:rPr>
          <w:rFonts w:ascii="Times New Roman" w:hAnsi="Times New Roman" w:cs="Times New Roman"/>
          <w:color w:val="000000"/>
          <w:sz w:val="28"/>
          <w:szCs w:val="28"/>
        </w:rPr>
        <w:t xml:space="preserve"> год и на плановый период </w:t>
      </w:r>
      <w:r>
        <w:rPr>
          <w:rFonts w:ascii="Times New Roman" w:hAnsi="Times New Roman" w:cs="Times New Roman"/>
          <w:bCs/>
          <w:color w:val="000000"/>
          <w:sz w:val="28"/>
          <w:szCs w:val="28"/>
        </w:rPr>
        <w:t>2025</w:t>
      </w:r>
      <w:r>
        <w:rPr>
          <w:rFonts w:ascii="Times New Roman" w:hAnsi="Times New Roman" w:cs="Times New Roman"/>
          <w:color w:val="000000"/>
          <w:sz w:val="28"/>
          <w:szCs w:val="28"/>
        </w:rPr>
        <w:t xml:space="preserve"> и </w:t>
      </w:r>
      <w:r>
        <w:rPr>
          <w:rFonts w:ascii="Times New Roman" w:hAnsi="Times New Roman" w:cs="Times New Roman"/>
          <w:bCs/>
          <w:color w:val="000000"/>
          <w:sz w:val="28"/>
          <w:szCs w:val="28"/>
        </w:rPr>
        <w:t xml:space="preserve">2026 </w:t>
      </w:r>
      <w:r>
        <w:rPr>
          <w:rFonts w:ascii="Times New Roman" w:hAnsi="Times New Roman" w:cs="Times New Roman"/>
          <w:color w:val="000000"/>
          <w:sz w:val="28"/>
          <w:szCs w:val="28"/>
        </w:rPr>
        <w:t>годов</w:t>
      </w:r>
      <w:r>
        <w:rPr>
          <w:rFonts w:ascii="Times New Roman" w:eastAsia="Times New Roman" w:hAnsi="Times New Roman" w:cs="Times New Roman"/>
          <w:sz w:val="28"/>
          <w:szCs w:val="28"/>
          <w:lang w:eastAsia="ru-RU"/>
        </w:rPr>
        <w:t>.</w:t>
      </w:r>
    </w:p>
    <w:p w:rsidR="007F2F58" w:rsidRDefault="008A6F0B">
      <w:pPr>
        <w:pStyle w:val="ConsPlusNormal"/>
        <w:spacing w:before="220"/>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Подушевой</w:t>
      </w:r>
      <w:proofErr w:type="spellEnd"/>
      <w:r>
        <w:rPr>
          <w:rFonts w:ascii="Times New Roman" w:eastAsia="Times New Roman" w:hAnsi="Times New Roman" w:cs="Times New Roman"/>
          <w:sz w:val="28"/>
          <w:szCs w:val="28"/>
        </w:rPr>
        <w:t xml:space="preserve">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на оказание медицинской помощи с применением телемедицинских технологий</w:t>
      </w:r>
      <w:r>
        <w:rPr>
          <w:rFonts w:ascii="Times New Roman" w:hAnsi="Times New Roman" w:cs="Times New Roman"/>
          <w:color w:val="000000"/>
          <w:sz w:val="28"/>
          <w:szCs w:val="28"/>
        </w:rPr>
        <w:t xml:space="preserve">, в том числе в </w:t>
      </w:r>
      <w:proofErr w:type="spellStart"/>
      <w:r>
        <w:rPr>
          <w:rFonts w:ascii="Times New Roman" w:hAnsi="Times New Roman" w:cs="Times New Roman"/>
          <w:color w:val="000000"/>
          <w:sz w:val="28"/>
          <w:szCs w:val="28"/>
        </w:rPr>
        <w:t>референс</w:t>
      </w:r>
      <w:proofErr w:type="spellEnd"/>
      <w:r>
        <w:rPr>
          <w:rFonts w:ascii="Times New Roman" w:hAnsi="Times New Roman" w:cs="Times New Roman"/>
          <w:color w:val="000000"/>
          <w:sz w:val="28"/>
          <w:szCs w:val="28"/>
        </w:rPr>
        <w:t>-центрах,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и/или состоянием, включенным в базовую программу обязательного медицинского страхования</w:t>
      </w:r>
      <w:r>
        <w:rPr>
          <w:rFonts w:ascii="Times New Roman" w:eastAsia="Times New Roman" w:hAnsi="Times New Roman" w:cs="Times New Roman"/>
          <w:sz w:val="28"/>
          <w:szCs w:val="28"/>
        </w:rPr>
        <w:t>;</w:t>
      </w:r>
    </w:p>
    <w:p w:rsidR="007F2F58" w:rsidRDefault="008A6F0B">
      <w:pPr>
        <w:pStyle w:val="ConsPlusNormal"/>
        <w:spacing w:before="220"/>
        <w:ind w:firstLine="539"/>
        <w:contextualSpacing/>
        <w:jc w:val="both"/>
        <w:rPr>
          <w:rFonts w:ascii="Times New Roman" w:hAnsi="Times New Roman" w:cs="Times New Roman"/>
          <w:color w:val="000000"/>
          <w:sz w:val="28"/>
          <w:szCs w:val="28"/>
        </w:rPr>
      </w:pPr>
      <w:r>
        <w:rPr>
          <w:rFonts w:ascii="Times New Roman" w:eastAsia="Times New Roman" w:hAnsi="Times New Roman" w:cs="Times New Roman"/>
          <w:sz w:val="28"/>
          <w:szCs w:val="28"/>
        </w:rPr>
        <w:t>п</w:t>
      </w:r>
      <w:r>
        <w:rPr>
          <w:rFonts w:ascii="Times New Roman" w:hAnsi="Times New Roman" w:cs="Times New Roman"/>
          <w:color w:val="000000"/>
          <w:sz w:val="28"/>
          <w:szCs w:val="28"/>
        </w:rPr>
        <w:t xml:space="preserve">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w:t>
      </w:r>
      <w:r>
        <w:rPr>
          <w:rFonts w:ascii="Times New Roman" w:hAnsi="Times New Roman" w:cs="Times New Roman"/>
          <w:color w:val="000000"/>
          <w:sz w:val="28"/>
          <w:szCs w:val="28"/>
        </w:rPr>
        <w:lastRenderedPageBreak/>
        <w:t xml:space="preserve">консультации в медицинскую документацию пациента. </w:t>
      </w:r>
    </w:p>
    <w:p w:rsidR="007F2F58" w:rsidRDefault="008A6F0B">
      <w:pPr>
        <w:pStyle w:val="ConsPlusNormal"/>
        <w:spacing w:before="220"/>
        <w:ind w:firstLine="53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При этом финансовое обеспечение указан</w:t>
      </w:r>
      <w:r w:rsidR="005C5AD1">
        <w:rPr>
          <w:rFonts w:ascii="Times New Roman" w:hAnsi="Times New Roman" w:cs="Times New Roman"/>
          <w:color w:val="000000"/>
          <w:sz w:val="28"/>
          <w:szCs w:val="28"/>
        </w:rPr>
        <w:t>ной</w:t>
      </w:r>
      <w:r>
        <w:rPr>
          <w:rFonts w:ascii="Times New Roman" w:hAnsi="Times New Roman" w:cs="Times New Roman"/>
          <w:color w:val="000000"/>
          <w:sz w:val="28"/>
          <w:szCs w:val="28"/>
        </w:rPr>
        <w:t xml:space="preserve"> медицинской помощи осуществляется с учетом </w:t>
      </w:r>
      <w:proofErr w:type="gramStart"/>
      <w:r>
        <w:rPr>
          <w:rFonts w:ascii="Times New Roman" w:hAnsi="Times New Roman" w:cs="Times New Roman"/>
          <w:color w:val="000000"/>
          <w:sz w:val="28"/>
          <w:szCs w:val="28"/>
        </w:rPr>
        <w:t>передачи медицинскими организациями</w:t>
      </w:r>
      <w:proofErr w:type="gramEnd"/>
      <w:r>
        <w:rPr>
          <w:rFonts w:ascii="Times New Roman" w:hAnsi="Times New Roman" w:cs="Times New Roman"/>
          <w:color w:val="000000"/>
          <w:sz w:val="28"/>
          <w:szCs w:val="28"/>
        </w:rPr>
        <w:t xml:space="preserve">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 рамках подушевого норматива финансируется первичная медико-санитарная помощь, в том числе первичная специализированная медико-санитарная помощь, оказанная в амбулаторных условиях прикрепившимся застрахованным лицам. Единицей объема медицинской помощи является медицинская услуга, посещение, обращение.</w:t>
      </w:r>
    </w:p>
    <w:p w:rsidR="007F2F58" w:rsidRDefault="008A6F0B">
      <w:pPr>
        <w:pStyle w:val="ConsPlusNormal"/>
        <w:spacing w:before="220"/>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Подушевой</w:t>
      </w:r>
      <w:proofErr w:type="spellEnd"/>
      <w:r>
        <w:rPr>
          <w:rFonts w:ascii="Times New Roman" w:eastAsia="Times New Roman" w:hAnsi="Times New Roman" w:cs="Times New Roman"/>
          <w:sz w:val="28"/>
          <w:szCs w:val="28"/>
        </w:rPr>
        <w:t xml:space="preserve"> норматив включает финансовые средства, обеспечивающие собственную деятельность поликлиники, а также внешние консультации и обследования (исследования), оказанные в амбулаторных условиях в других медицинских организациях застрахованным лицам, а также средства, направляемые на выплаты медицинским организациям в случае достижения целевых значений показателей результативности деятельности.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Доля стимулирующей части базового </w:t>
      </w:r>
      <w:proofErr w:type="spellStart"/>
      <w:r>
        <w:rPr>
          <w:rFonts w:ascii="Times New Roman" w:eastAsia="Times New Roman" w:hAnsi="Times New Roman" w:cs="Times New Roman"/>
          <w:sz w:val="28"/>
          <w:szCs w:val="28"/>
        </w:rPr>
        <w:t>подушевого</w:t>
      </w:r>
      <w:proofErr w:type="spellEnd"/>
      <w:r>
        <w:rPr>
          <w:rFonts w:ascii="Times New Roman" w:eastAsia="Times New Roman" w:hAnsi="Times New Roman" w:cs="Times New Roman"/>
          <w:sz w:val="28"/>
          <w:szCs w:val="28"/>
        </w:rPr>
        <w:t xml:space="preserve"> норматива (</w:t>
      </w:r>
      <w:proofErr w:type="spellStart"/>
      <w:r>
        <w:rPr>
          <w:rFonts w:ascii="Times New Roman" w:eastAsia="Times New Roman" w:hAnsi="Times New Roman" w:cs="Times New Roman"/>
          <w:sz w:val="28"/>
          <w:szCs w:val="28"/>
        </w:rPr>
        <w:t>Дсч</w:t>
      </w:r>
      <w:proofErr w:type="spellEnd"/>
      <w:r>
        <w:rPr>
          <w:rFonts w:ascii="Times New Roman" w:eastAsia="Times New Roman" w:hAnsi="Times New Roman" w:cs="Times New Roman"/>
          <w:sz w:val="28"/>
          <w:szCs w:val="28"/>
        </w:rPr>
        <w:t>), за выполнение показателей результативности деятельности, - 0,005.</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Показатели результативности деятельности медицинских организаций и критерии их оценки установлены </w:t>
      </w:r>
      <w:hyperlink w:anchor="P22883">
        <w:r>
          <w:rPr>
            <w:rFonts w:ascii="Times New Roman" w:eastAsia="Times New Roman" w:hAnsi="Times New Roman" w:cs="Times New Roman"/>
            <w:sz w:val="28"/>
            <w:szCs w:val="28"/>
          </w:rPr>
          <w:t>Приложением № 30</w:t>
        </w:r>
      </w:hyperlink>
      <w:r>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В </w:t>
      </w:r>
      <w:proofErr w:type="spellStart"/>
      <w:r>
        <w:rPr>
          <w:rFonts w:ascii="Times New Roman" w:eastAsia="Times New Roman" w:hAnsi="Times New Roman" w:cs="Times New Roman"/>
          <w:sz w:val="28"/>
          <w:szCs w:val="28"/>
        </w:rPr>
        <w:t>подушевой</w:t>
      </w:r>
      <w:proofErr w:type="spellEnd"/>
      <w:r>
        <w:rPr>
          <w:rFonts w:ascii="Times New Roman" w:eastAsia="Times New Roman" w:hAnsi="Times New Roman" w:cs="Times New Roman"/>
          <w:sz w:val="28"/>
          <w:szCs w:val="28"/>
        </w:rPr>
        <w:t xml:space="preserve"> норматив не включаются: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расходы на оплату диализа в амбулаторных условиях;</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расходы на медицинскую помощь, оказанную в неотложной форме;</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расходы на стоматологическую помощь;</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w:t>
      </w:r>
      <w:proofErr w:type="spellStart"/>
      <w:r>
        <w:rPr>
          <w:rFonts w:ascii="Times New Roman" w:eastAsia="Times New Roman" w:hAnsi="Times New Roman" w:cs="Times New Roman"/>
          <w:sz w:val="28"/>
          <w:szCs w:val="28"/>
        </w:rPr>
        <w:t>биопсийного</w:t>
      </w:r>
      <w:proofErr w:type="spellEnd"/>
      <w:r>
        <w:rPr>
          <w:rFonts w:ascii="Times New Roman" w:eastAsia="Times New Roman" w:hAnsi="Times New Roman" w:cs="Times New Roman"/>
          <w:sz w:val="28"/>
          <w:szCs w:val="28"/>
        </w:rPr>
        <w:t xml:space="preserve">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w:t>
      </w:r>
      <w:r>
        <w:rPr>
          <w:rFonts w:ascii="Times New Roman" w:hAnsi="Times New Roman" w:cs="Times New Roman"/>
          <w:color w:val="000000"/>
          <w:sz w:val="28"/>
          <w:szCs w:val="28"/>
        </w:rP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r>
        <w:rPr>
          <w:rFonts w:ascii="Times New Roman" w:eastAsia="Times New Roman" w:hAnsi="Times New Roman" w:cs="Times New Roman"/>
          <w:sz w:val="28"/>
          <w:szCs w:val="28"/>
        </w:rPr>
        <w:t xml:space="preserve"> и финансовое обеспечение фельдшерских здравпунктов, фельдшерско-акушерских пунктов), расходов на медицинскую помощь, оказываемую в иных медицинских </w:t>
      </w:r>
      <w:r>
        <w:rPr>
          <w:rFonts w:ascii="Times New Roman" w:eastAsia="Times New Roman" w:hAnsi="Times New Roman" w:cs="Times New Roman"/>
          <w:sz w:val="28"/>
          <w:szCs w:val="28"/>
        </w:rPr>
        <w:lastRenderedPageBreak/>
        <w:t>организациях и оплачиваемую за единицу объема медицинской помощи,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расходы на оказание медицинской помощи в школах сахарного диабета для больных сахарным диабетом.</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Расчет объема финансового обеспечения первичной медико-санитарной помощи в амбулаторных условиях.</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Расчет общего объема средств на оплату медицинской помощи в амбулаторных условиях и среднего подушевого норматива финансирования:</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ОСамб</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Номпо</w:t>
      </w:r>
      <w:proofErr w:type="spellEnd"/>
      <w:r>
        <w:rPr>
          <w:rFonts w:ascii="Times New Roman" w:eastAsia="Times New Roman" w:hAnsi="Times New Roman" w:cs="Times New Roman"/>
          <w:sz w:val="28"/>
          <w:szCs w:val="28"/>
        </w:rPr>
        <w:t xml:space="preserve"> x </w:t>
      </w:r>
      <w:proofErr w:type="spellStart"/>
      <w:r>
        <w:rPr>
          <w:rFonts w:ascii="Times New Roman" w:eastAsia="Times New Roman" w:hAnsi="Times New Roman" w:cs="Times New Roman"/>
          <w:sz w:val="28"/>
          <w:szCs w:val="28"/>
        </w:rPr>
        <w:t>НфзПМО</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НоДИСП</w:t>
      </w:r>
      <w:proofErr w:type="spellEnd"/>
      <w:r>
        <w:rPr>
          <w:rFonts w:ascii="Times New Roman" w:eastAsia="Times New Roman" w:hAnsi="Times New Roman" w:cs="Times New Roman"/>
          <w:sz w:val="28"/>
          <w:szCs w:val="28"/>
        </w:rPr>
        <w:t xml:space="preserve"> x </w:t>
      </w:r>
      <w:proofErr w:type="spellStart"/>
      <w:r>
        <w:rPr>
          <w:rFonts w:ascii="Times New Roman" w:eastAsia="Times New Roman" w:hAnsi="Times New Roman" w:cs="Times New Roman"/>
          <w:sz w:val="28"/>
          <w:szCs w:val="28"/>
        </w:rPr>
        <w:t>НфзДИСП</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НоИЦ</w:t>
      </w:r>
      <w:proofErr w:type="spellEnd"/>
      <w:r>
        <w:rPr>
          <w:rFonts w:ascii="Times New Roman" w:eastAsia="Times New Roman" w:hAnsi="Times New Roman" w:cs="Times New Roman"/>
          <w:sz w:val="28"/>
          <w:szCs w:val="28"/>
        </w:rPr>
        <w:t xml:space="preserve"> x </w:t>
      </w:r>
      <w:proofErr w:type="spellStart"/>
      <w:r>
        <w:rPr>
          <w:rFonts w:ascii="Times New Roman" w:eastAsia="Times New Roman" w:hAnsi="Times New Roman" w:cs="Times New Roman"/>
          <w:sz w:val="28"/>
          <w:szCs w:val="28"/>
        </w:rPr>
        <w:t>НфзИЦ</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НоОЗ</w:t>
      </w:r>
      <w:proofErr w:type="spellEnd"/>
      <w:r>
        <w:rPr>
          <w:rFonts w:ascii="Times New Roman" w:eastAsia="Times New Roman" w:hAnsi="Times New Roman" w:cs="Times New Roman"/>
          <w:sz w:val="28"/>
          <w:szCs w:val="28"/>
        </w:rPr>
        <w:t xml:space="preserve"> x </w:t>
      </w:r>
      <w:proofErr w:type="spellStart"/>
      <w:r>
        <w:rPr>
          <w:rFonts w:ascii="Times New Roman" w:eastAsia="Times New Roman" w:hAnsi="Times New Roman" w:cs="Times New Roman"/>
          <w:sz w:val="28"/>
          <w:szCs w:val="28"/>
        </w:rPr>
        <w:t>НфзОЗ</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НоНЕОТЛ</w:t>
      </w:r>
      <w:proofErr w:type="spellEnd"/>
      <w:r>
        <w:rPr>
          <w:rFonts w:ascii="Times New Roman" w:eastAsia="Times New Roman" w:hAnsi="Times New Roman" w:cs="Times New Roman"/>
          <w:sz w:val="28"/>
          <w:szCs w:val="28"/>
        </w:rPr>
        <w:t xml:space="preserve"> x </w:t>
      </w:r>
      <w:proofErr w:type="spellStart"/>
      <w:r>
        <w:rPr>
          <w:rFonts w:ascii="Times New Roman" w:eastAsia="Times New Roman" w:hAnsi="Times New Roman" w:cs="Times New Roman"/>
          <w:sz w:val="28"/>
          <w:szCs w:val="28"/>
        </w:rPr>
        <w:t>НфзНЕОТЛ</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НоМР</w:t>
      </w:r>
      <w:proofErr w:type="spellEnd"/>
      <w:r>
        <w:rPr>
          <w:rFonts w:ascii="Times New Roman" w:eastAsia="Times New Roman" w:hAnsi="Times New Roman" w:cs="Times New Roman"/>
          <w:sz w:val="28"/>
          <w:szCs w:val="28"/>
        </w:rPr>
        <w:t xml:space="preserve"> x </w:t>
      </w:r>
      <w:proofErr w:type="spellStart"/>
      <w:r>
        <w:rPr>
          <w:rFonts w:ascii="Times New Roman" w:eastAsia="Times New Roman" w:hAnsi="Times New Roman" w:cs="Times New Roman"/>
          <w:sz w:val="28"/>
          <w:szCs w:val="28"/>
        </w:rPr>
        <w:t>НфзМР</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НоДН</w:t>
      </w:r>
      <w:proofErr w:type="spellEnd"/>
      <w:r>
        <w:rPr>
          <w:rFonts w:ascii="Times New Roman" w:eastAsia="Times New Roman" w:hAnsi="Times New Roman" w:cs="Times New Roman"/>
          <w:sz w:val="28"/>
          <w:szCs w:val="28"/>
        </w:rPr>
        <w:t xml:space="preserve"> x </w:t>
      </w:r>
      <w:proofErr w:type="spellStart"/>
      <w:r>
        <w:rPr>
          <w:rFonts w:ascii="Times New Roman" w:eastAsia="Times New Roman" w:hAnsi="Times New Roman" w:cs="Times New Roman"/>
          <w:sz w:val="28"/>
          <w:szCs w:val="28"/>
        </w:rPr>
        <w:t>НфзДН</w:t>
      </w:r>
      <w:proofErr w:type="spellEnd"/>
      <w:r>
        <w:rPr>
          <w:rFonts w:ascii="Times New Roman" w:eastAsia="Times New Roman" w:hAnsi="Times New Roman" w:cs="Times New Roman"/>
          <w:sz w:val="28"/>
          <w:szCs w:val="28"/>
        </w:rPr>
        <w:t xml:space="preserve">) x </w:t>
      </w:r>
      <w:proofErr w:type="spellStart"/>
      <w:r>
        <w:rPr>
          <w:rFonts w:ascii="Times New Roman" w:eastAsia="Times New Roman" w:hAnsi="Times New Roman" w:cs="Times New Roman"/>
          <w:sz w:val="28"/>
          <w:szCs w:val="28"/>
        </w:rPr>
        <w:t>Чз</w:t>
      </w:r>
      <w:proofErr w:type="spellEnd"/>
      <w:r>
        <w:rPr>
          <w:rFonts w:ascii="Times New Roman" w:eastAsia="Times New Roman" w:hAnsi="Times New Roman" w:cs="Times New Roman"/>
          <w:sz w:val="28"/>
          <w:szCs w:val="28"/>
        </w:rPr>
        <w:t xml:space="preserve"> - ОСМТР,</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где:</w:t>
      </w:r>
    </w:p>
    <w:p w:rsidR="007F2F58" w:rsidRDefault="007F2F58">
      <w:pPr>
        <w:pStyle w:val="ConsPlusNormal"/>
        <w:jc w:val="both"/>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7483"/>
      </w:tblGrid>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Номпо</w:t>
            </w:r>
            <w:proofErr w:type="spellEnd"/>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 норматив объема медицинской помощи, оказываемой в амбулаторных условиях, для проведения профилактических медицинских осмотров, установленный Территориальной программой государственных гарантий в части базовой программы, посещений;</w:t>
            </w:r>
          </w:p>
        </w:tc>
      </w:tr>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НоДИСП</w:t>
            </w:r>
            <w:proofErr w:type="spellEnd"/>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 норматив объема медицинской помощи, оказываемой в амбулаторных условиях, для проведения диспансеризации, установленный Территориальной программой государственных гарантий в части базовой программы, посещений;</w:t>
            </w:r>
          </w:p>
        </w:tc>
      </w:tr>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НоИЦ</w:t>
            </w:r>
            <w:proofErr w:type="spellEnd"/>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 норматив объема медицинской помощи, оказываемой в амбулаторных условиях, для посещений с иными целями, установленный Территориальной программой государственных гарантий в части базовой программы, посещений;</w:t>
            </w:r>
          </w:p>
        </w:tc>
      </w:tr>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НоОЗ</w:t>
            </w:r>
            <w:proofErr w:type="spellEnd"/>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 норматив объема медицинской помощи, оказываемой в амбулаторных условиях в связи с заболеваниями, установленный Территориальной программой государственных гарантий в части базовой программы, обращений;</w:t>
            </w:r>
          </w:p>
        </w:tc>
      </w:tr>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НоНЕОТЛ</w:t>
            </w:r>
            <w:proofErr w:type="spellEnd"/>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средний норматив объема медицинской помощи, оказываемой в амбулаторных условиях в неотложной форме, </w:t>
            </w:r>
            <w:r>
              <w:rPr>
                <w:rFonts w:ascii="Times New Roman" w:eastAsia="Times New Roman" w:hAnsi="Times New Roman" w:cs="Times New Roman"/>
                <w:sz w:val="28"/>
                <w:szCs w:val="28"/>
              </w:rPr>
              <w:lastRenderedPageBreak/>
              <w:t>установленный Территориальной программой государственных гарантий в части базовой программы, посещений;</w:t>
            </w:r>
          </w:p>
        </w:tc>
      </w:tr>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НоМР</w:t>
            </w:r>
            <w:proofErr w:type="spellEnd"/>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 норматив объема медицинской помощи, оказываемой в амбулаторных условиях, для обращения по заболеванию при оказании медицинской помощи по профилю "Медицинская реабилитация", установленный Территориальной программой государственных гарантий в части базовой программы, комплексных посещений;</w:t>
            </w:r>
          </w:p>
        </w:tc>
      </w:tr>
      <w:tr w:rsidR="007F2F58">
        <w:tc>
          <w:tcPr>
            <w:tcW w:w="1587" w:type="dxa"/>
            <w:tcBorders>
              <w:top w:val="nil"/>
              <w:left w:val="nil"/>
              <w:bottom w:val="nil"/>
              <w:right w:val="nil"/>
            </w:tcBorders>
          </w:tcPr>
          <w:p w:rsidR="007F2F58" w:rsidRDefault="007F2F58">
            <w:pPr>
              <w:pStyle w:val="ConsPlusNormal"/>
              <w:jc w:val="center"/>
              <w:rPr>
                <w:rFonts w:ascii="Times New Roman" w:eastAsia="Times New Roman" w:hAnsi="Times New Roman" w:cs="Times New Roman"/>
                <w:sz w:val="28"/>
                <w:szCs w:val="28"/>
              </w:rPr>
            </w:pPr>
          </w:p>
        </w:tc>
        <w:tc>
          <w:tcPr>
            <w:tcW w:w="7483" w:type="dxa"/>
            <w:tcBorders>
              <w:top w:val="nil"/>
              <w:left w:val="nil"/>
              <w:bottom w:val="nil"/>
              <w:right w:val="nil"/>
            </w:tcBorders>
          </w:tcPr>
          <w:p w:rsidR="007F2F58" w:rsidRDefault="007F2F58">
            <w:pPr>
              <w:pStyle w:val="ConsPlusNormal"/>
              <w:jc w:val="both"/>
              <w:rPr>
                <w:rFonts w:ascii="Times New Roman" w:eastAsia="Times New Roman" w:hAnsi="Times New Roman" w:cs="Times New Roman"/>
                <w:sz w:val="28"/>
                <w:szCs w:val="28"/>
              </w:rPr>
            </w:pPr>
          </w:p>
        </w:tc>
      </w:tr>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НоДН</w:t>
            </w:r>
            <w:proofErr w:type="spellEnd"/>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 норматив объема медицинской помощи, оказываемой в амбулаторных условиях, для диспансерного наблюдения, установленный Территориальной программой государственных гарантий в части базовой программы, комплексных посещений;</w:t>
            </w:r>
          </w:p>
        </w:tc>
      </w:tr>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НфзПМО</w:t>
            </w:r>
            <w:proofErr w:type="spellEnd"/>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 норматив финансовых затрат на единицу объема медицинской помощи, оказываемой в амбулаторных условиях, для проведения профилактических медицинских осмотров, установленный Территориальной программой государственных гарантий в части базовой программы, рублей;</w:t>
            </w:r>
          </w:p>
        </w:tc>
      </w:tr>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НфзДИСП</w:t>
            </w:r>
            <w:proofErr w:type="spellEnd"/>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 норматив финансовых затрат на единицу объема медицинской помощи, оказываемой в амбулаторных условиях, для проведения диспансеризации, установленный Территориальной программой государственных гарантий в части базовой программы, рублей;</w:t>
            </w:r>
          </w:p>
        </w:tc>
      </w:tr>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НфзИЦ</w:t>
            </w:r>
            <w:proofErr w:type="spellEnd"/>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 норматив финансовых затрат на единицу объема медицинской помощи, оказываемой в амбулаторных условиях, для посещений с иными целями, установленный Территориальной программой государственных гарантий в части базовой программы, рублей;</w:t>
            </w:r>
          </w:p>
        </w:tc>
      </w:tr>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НфзОЗ</w:t>
            </w:r>
            <w:proofErr w:type="spellEnd"/>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 норматив финансовых затрат на единицу объема медицинской помощи, оказываемой в амбулаторных условиях в связи с заболеваниями, установленный Территориальной программой государственных гарантий в части базовой программы, рублей;</w:t>
            </w:r>
          </w:p>
        </w:tc>
      </w:tr>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НфзНЕОТЛ</w:t>
            </w:r>
            <w:proofErr w:type="spellEnd"/>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средний норматив финансовых затрат на единицу объема медицинской помощи, оказываемой в амбулаторных условиях в неотложной форме, установленный Территориальной программой государственных гарантий в </w:t>
            </w:r>
            <w:r>
              <w:rPr>
                <w:rFonts w:ascii="Times New Roman" w:eastAsia="Times New Roman" w:hAnsi="Times New Roman" w:cs="Times New Roman"/>
                <w:sz w:val="28"/>
                <w:szCs w:val="28"/>
              </w:rPr>
              <w:lastRenderedPageBreak/>
              <w:t>части базовой программы, рублей;</w:t>
            </w:r>
          </w:p>
        </w:tc>
      </w:tr>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НфзМР</w:t>
            </w:r>
            <w:proofErr w:type="spellEnd"/>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 норматив финансовых затрат на единицу объема медицинской помощи, оказываемой в амбулаторных условиях, для обращения по заболеванию при оказании медицинской помощи по профилю "Медицинская реабилитация", установленный Территориальной программой государственных гарантий в части базовой программы, рублей;</w:t>
            </w:r>
          </w:p>
          <w:p w:rsidR="007F2F58" w:rsidRDefault="007F2F58">
            <w:pPr>
              <w:pStyle w:val="ConsPlusNormal"/>
              <w:jc w:val="both"/>
              <w:rPr>
                <w:rFonts w:ascii="Times New Roman" w:eastAsia="Times New Roman" w:hAnsi="Times New Roman" w:cs="Times New Roman"/>
                <w:sz w:val="28"/>
                <w:szCs w:val="28"/>
              </w:rPr>
            </w:pPr>
          </w:p>
        </w:tc>
      </w:tr>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НфзДН</w:t>
            </w:r>
            <w:proofErr w:type="spellEnd"/>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 норматив финансовых затрат на единицу объема медицинской помощи, оказываемой в амбулаторных условиях, для диспансерного наблюдения, установленный Территориальной программой государственных гарантий в части базовой программы, рублей</w:t>
            </w:r>
            <w:r>
              <w:t>;</w:t>
            </w:r>
          </w:p>
        </w:tc>
      </w:tr>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ОСМТР</w:t>
            </w:r>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средств, направляемых на оплату медицинской помощи, оказываемой в амбулаторных условиях и оплачиваемой за единицу объема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 рублей.</w:t>
            </w:r>
          </w:p>
        </w:tc>
      </w:tr>
    </w:tbl>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Размер среднего подушевого норматива финансирования (ФОАМБСР), предусмотренный Требованиями, рассчитывается путем деления </w:t>
      </w:r>
      <w:proofErr w:type="spellStart"/>
      <w:r>
        <w:rPr>
          <w:rFonts w:ascii="Times New Roman" w:eastAsia="Times New Roman" w:hAnsi="Times New Roman" w:cs="Times New Roman"/>
          <w:sz w:val="28"/>
          <w:szCs w:val="28"/>
        </w:rPr>
        <w:t>ОСамб</w:t>
      </w:r>
      <w:proofErr w:type="spellEnd"/>
      <w:r>
        <w:rPr>
          <w:rFonts w:ascii="Times New Roman" w:eastAsia="Times New Roman" w:hAnsi="Times New Roman" w:cs="Times New Roman"/>
          <w:sz w:val="28"/>
          <w:szCs w:val="28"/>
        </w:rPr>
        <w:t xml:space="preserve"> на численность застрахованного населения Иркутской области.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 Определение объема средств на оплату медицинской помощи в амбулаторных условиях по подушевому нормативу финансирования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Pr>
          <w:rFonts w:ascii="Times New Roman" w:eastAsia="Times New Roman" w:hAnsi="Times New Roman" w:cs="Times New Roman"/>
          <w:sz w:val="28"/>
          <w:szCs w:val="28"/>
        </w:rPr>
        <w:t>биопсийного</w:t>
      </w:r>
      <w:proofErr w:type="spellEnd"/>
      <w:r>
        <w:rPr>
          <w:rFonts w:ascii="Times New Roman" w:eastAsia="Times New Roman" w:hAnsi="Times New Roman" w:cs="Times New Roman"/>
          <w:sz w:val="28"/>
          <w:szCs w:val="28"/>
        </w:rPr>
        <w:t xml:space="preserve">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w:t>
      </w:r>
      <w:r>
        <w:rPr>
          <w:rFonts w:ascii="Times New Roman" w:eastAsia="Times New Roman" w:hAnsi="Times New Roman" w:cs="Times New Roman"/>
          <w:sz w:val="28"/>
        </w:rPr>
        <w:t>и диспансеризации для оценки репродуктивного здоровья женщин и мужчин</w:t>
      </w:r>
      <w:r>
        <w:rPr>
          <w:rFonts w:ascii="Times New Roman" w:eastAsia="Times New Roman" w:hAnsi="Times New Roman" w:cs="Times New Roman"/>
          <w:sz w:val="28"/>
          <w:szCs w:val="28"/>
        </w:rPr>
        <w:t xml:space="preserve"> а также средств на оплату </w:t>
      </w:r>
      <w:r>
        <w:rPr>
          <w:rFonts w:ascii="Times New Roman" w:hAnsi="Times New Roman" w:cs="Times New Roman"/>
          <w:color w:val="000000"/>
          <w:sz w:val="28"/>
          <w:szCs w:val="28"/>
        </w:rP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r>
        <w:rPr>
          <w:rFonts w:ascii="Times New Roman" w:eastAsia="Times New Roman" w:hAnsi="Times New Roman" w:cs="Times New Roman"/>
          <w:sz w:val="28"/>
          <w:szCs w:val="28"/>
        </w:rPr>
        <w:t xml:space="preserve"> и финансовое обеспечение фельдшерских здравпунктов, фельдшерско-акушерских пунктов,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 формировании реестров счетов и счетов на оплату медицинской помощи, оказываемой в амбулаторных условиях, вне зависимости от применяемого способа оплаты, отражаются все единицы объема с указанием размеров установленных тарифов.</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средств на оплату медицинской помощи в амбулаторных условиях по подушевому нормативу финансирования, оказываемой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(ОСПНФ), рассчитывается без учета средств на финансовое обеспечение медицинской помощи, оплачиваемой за единицу объема, и средств на финансовое обеспечение фельдшерских здравпунктов, фельдшерско-акушерских пунктов, определяется по следующей формуле:</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ОСПНФ = ОСАМБ - ОСФАП - ОСИССЛЕД - ОСНЕОТЛ - ОСЕО - ОСПО - ОСДИСП,</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где:</w:t>
      </w:r>
    </w:p>
    <w:p w:rsidR="007F2F58" w:rsidRDefault="007F2F58">
      <w:pPr>
        <w:pStyle w:val="ConsPlusNormal"/>
        <w:jc w:val="both"/>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7483"/>
      </w:tblGrid>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ОСФАП</w:t>
            </w:r>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средств, направляемых на финансовое обеспечение фельдшерских здравпунктов, фельдшерско-акушерских пунктов в соответствии с установленными Территориальной программой государственных гарантий размерами финансового обеспечения фельдшерских здравпунктов, фельдшерско-акушерских пунктов (при необходимости - за исключением медицинской помощи в неотложной форме), рублей;</w:t>
            </w:r>
          </w:p>
        </w:tc>
      </w:tr>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ОСИССЛЕД</w:t>
            </w:r>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объем средств, направляемых на оплату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Pr>
                <w:rFonts w:ascii="Times New Roman" w:eastAsia="Times New Roman" w:hAnsi="Times New Roman" w:cs="Times New Roman"/>
                <w:sz w:val="28"/>
                <w:szCs w:val="28"/>
              </w:rPr>
              <w:t>биопсийного</w:t>
            </w:r>
            <w:proofErr w:type="spellEnd"/>
            <w:r>
              <w:rPr>
                <w:rFonts w:ascii="Times New Roman" w:eastAsia="Times New Roman" w:hAnsi="Times New Roman" w:cs="Times New Roman"/>
                <w:sz w:val="28"/>
                <w:szCs w:val="28"/>
              </w:rPr>
              <w:t xml:space="preserve"> (операционного) материала, тестирования на выявление новой коронавирусной инфекции (COVID-19) в соответствии с нормативами, установленными Территориальной программой государственных гарантий в части базовой программы, рублей;</w:t>
            </w:r>
          </w:p>
        </w:tc>
      </w:tr>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ОСНЕОТЛ</w:t>
            </w:r>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объем средств, направляемых на оплату посещений в неотложной форме в соответствии с нормативами, установленными Территориальной программой государственных гарантий в части базовой программы, рублей (используется в случае принятия Комиссией решения </w:t>
            </w:r>
            <w:r>
              <w:rPr>
                <w:rFonts w:ascii="Times New Roman" w:eastAsia="Times New Roman" w:hAnsi="Times New Roman" w:cs="Times New Roman"/>
                <w:sz w:val="28"/>
                <w:szCs w:val="28"/>
              </w:rPr>
              <w:lastRenderedPageBreak/>
              <w:t>о финансировании медицинской помощи в неотложной форме вне подушевого норматива);</w:t>
            </w:r>
          </w:p>
        </w:tc>
      </w:tr>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ОСЕО</w:t>
            </w:r>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объем средств, направляемых на оплату медицинской помощи, оказываемой в амбулаторных условиях за единицу объема медицинской помощи застрахованным в данном субъекте Российской Федерации лицам (в том числе комплексных посещений по профилю "Медицинская реабилитация", а также </w:t>
            </w:r>
            <w:r>
              <w:rPr>
                <w:rFonts w:ascii="Times New Roman" w:hAnsi="Times New Roman" w:cs="Times New Roman"/>
                <w:color w:val="000000"/>
                <w:sz w:val="28"/>
                <w:szCs w:val="28"/>
              </w:rP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r>
              <w:rPr>
                <w:rFonts w:ascii="Times New Roman" w:eastAsia="Times New Roman" w:hAnsi="Times New Roman" w:cs="Times New Roman"/>
                <w:sz w:val="28"/>
                <w:szCs w:val="28"/>
              </w:rPr>
              <w:t>), рублей;</w:t>
            </w:r>
          </w:p>
        </w:tc>
      </w:tr>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ОСПО</w:t>
            </w:r>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средств, направляемых на оплату проведения профилактических медицинских осмотров в соответствии с нормативами, установленными Территориальной программой государственных гарантий в части базовой программы, рублей;</w:t>
            </w:r>
          </w:p>
        </w:tc>
      </w:tr>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ОСДИСП</w:t>
            </w:r>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средств, направляемых на оплату проведения диспансеризации, в том числе углубленной диспансеризации и диспансеризации для оценки репродуктивного здоровья женщин и мужчин, включающей профилактический медицинский осмотр и дополнительные методы обследований (в том числе второго этапа диспансеризации и углубленной диспансеризации), рублей</w:t>
            </w:r>
          </w:p>
        </w:tc>
      </w:tr>
    </w:tbl>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средств, направляемый на финансовое обеспечение медицинской помощи, финансируемой в соответствии с установленными Программой нормативами, не включает в себя средства, направляемые на оплату медицинской помощи, оказываемой в амбулаторных условиях застрахованным лицам за пределами субъекта Российской Федерации, на территории которого выдан полис обязательного медицинского страхования, и оплачиваемой за единицу объема медицинской помощи.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средств, направляемых на оплату проведения отдельных диагностических (лабораторных) исследований, рассчитывается по следующей формуле:</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223202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32025" cy="283210"/>
                    </a:xfrm>
                    <a:prstGeom prst="rect">
                      <a:avLst/>
                    </a:prstGeom>
                    <a:noFill/>
                    <a:ln>
                      <a:noFill/>
                    </a:ln>
                  </pic:spPr>
                </pic:pic>
              </a:graphicData>
            </a:graphic>
          </wp:inline>
        </w:drawing>
      </w:r>
    </w:p>
    <w:p w:rsidR="007F2F58" w:rsidRDefault="007F2F58">
      <w:pPr>
        <w:pStyle w:val="ConsPlusNormal"/>
        <w:jc w:val="both"/>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80"/>
        <w:gridCol w:w="7590"/>
      </w:tblGrid>
      <w:tr w:rsidR="007F2F58">
        <w:tc>
          <w:tcPr>
            <w:tcW w:w="1480"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Ноj</w:t>
            </w:r>
            <w:proofErr w:type="spellEnd"/>
          </w:p>
        </w:tc>
        <w:tc>
          <w:tcPr>
            <w:tcW w:w="7590"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 норматив объема медицинской помощи для проведения j-</w:t>
            </w:r>
            <w:proofErr w:type="spellStart"/>
            <w:r>
              <w:rPr>
                <w:rFonts w:ascii="Times New Roman" w:eastAsia="Times New Roman" w:hAnsi="Times New Roman" w:cs="Times New Roman"/>
                <w:sz w:val="28"/>
                <w:szCs w:val="28"/>
              </w:rPr>
              <w:t>го</w:t>
            </w:r>
            <w:proofErr w:type="spellEnd"/>
            <w:r>
              <w:rPr>
                <w:rFonts w:ascii="Times New Roman" w:eastAsia="Times New Roman" w:hAnsi="Times New Roman" w:cs="Times New Roman"/>
                <w:sz w:val="28"/>
                <w:szCs w:val="28"/>
              </w:rPr>
              <w:t xml:space="preserve"> исследования (компьютерной томографии, магнитно-резонансной томографии, ультразвукового </w:t>
            </w:r>
            <w:r>
              <w:rPr>
                <w:rFonts w:ascii="Times New Roman" w:eastAsia="Times New Roman" w:hAnsi="Times New Roman" w:cs="Times New Roman"/>
                <w:sz w:val="28"/>
                <w:szCs w:val="28"/>
              </w:rPr>
              <w:lastRenderedPageBreak/>
              <w:t xml:space="preserve">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Pr>
                <w:rFonts w:ascii="Times New Roman" w:eastAsia="Times New Roman" w:hAnsi="Times New Roman" w:cs="Times New Roman"/>
                <w:sz w:val="28"/>
                <w:szCs w:val="28"/>
              </w:rPr>
              <w:t>биопсийного</w:t>
            </w:r>
            <w:proofErr w:type="spellEnd"/>
            <w:r>
              <w:rPr>
                <w:rFonts w:ascii="Times New Roman" w:eastAsia="Times New Roman" w:hAnsi="Times New Roman" w:cs="Times New Roman"/>
                <w:sz w:val="28"/>
                <w:szCs w:val="28"/>
              </w:rPr>
              <w:t xml:space="preserve"> (операционного) материала, тестирования на выявление новой коронавирусной инфекции (COVID-19),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исследований;</w:t>
            </w:r>
          </w:p>
        </w:tc>
      </w:tr>
      <w:tr w:rsidR="007F2F58">
        <w:tc>
          <w:tcPr>
            <w:tcW w:w="1480"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Нфзj</w:t>
            </w:r>
            <w:proofErr w:type="spellEnd"/>
          </w:p>
        </w:tc>
        <w:tc>
          <w:tcPr>
            <w:tcW w:w="7590"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 норматив финансовых затрат на единицу объема медицинской помощи для проведения j-</w:t>
            </w:r>
            <w:proofErr w:type="spellStart"/>
            <w:r>
              <w:rPr>
                <w:rFonts w:ascii="Times New Roman" w:eastAsia="Times New Roman" w:hAnsi="Times New Roman" w:cs="Times New Roman"/>
                <w:sz w:val="28"/>
                <w:szCs w:val="28"/>
              </w:rPr>
              <w:t>го</w:t>
            </w:r>
            <w:proofErr w:type="spellEnd"/>
            <w:r>
              <w:rPr>
                <w:rFonts w:ascii="Times New Roman" w:eastAsia="Times New Roman" w:hAnsi="Times New Roman" w:cs="Times New Roman"/>
                <w:sz w:val="28"/>
                <w:szCs w:val="28"/>
              </w:rPr>
              <w:t xml:space="preserve"> исследования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Pr>
                <w:rFonts w:ascii="Times New Roman" w:eastAsia="Times New Roman" w:hAnsi="Times New Roman" w:cs="Times New Roman"/>
                <w:sz w:val="28"/>
                <w:szCs w:val="28"/>
              </w:rPr>
              <w:t>биопсийного</w:t>
            </w:r>
            <w:proofErr w:type="spellEnd"/>
            <w:r>
              <w:rPr>
                <w:rFonts w:ascii="Times New Roman" w:eastAsia="Times New Roman" w:hAnsi="Times New Roman" w:cs="Times New Roman"/>
                <w:sz w:val="28"/>
                <w:szCs w:val="28"/>
              </w:rPr>
              <w:t xml:space="preserve"> (операционного) материала, тестирования на выявление новой коронавирусной инфекции (COVID-19),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7F2F58">
        <w:tc>
          <w:tcPr>
            <w:tcW w:w="1480"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ЧЗ</w:t>
            </w:r>
          </w:p>
        </w:tc>
        <w:tc>
          <w:tcPr>
            <w:tcW w:w="7590"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численность застрахованного населения субъекта Российской Федерации, человек.</w:t>
            </w:r>
          </w:p>
        </w:tc>
      </w:tr>
    </w:tbl>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средств, направляемых на оплату медицинской помощи в неотложной форме, рассчитывается по следующей формуле:</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ОСНЕОТЛ = </w:t>
      </w:r>
      <w:proofErr w:type="spellStart"/>
      <w:r>
        <w:rPr>
          <w:rFonts w:ascii="Times New Roman" w:eastAsia="Times New Roman" w:hAnsi="Times New Roman" w:cs="Times New Roman"/>
          <w:sz w:val="28"/>
          <w:szCs w:val="28"/>
        </w:rPr>
        <w:t>НоНЕОТЛ</w:t>
      </w:r>
      <w:proofErr w:type="spellEnd"/>
      <w:r>
        <w:rPr>
          <w:rFonts w:ascii="Times New Roman" w:eastAsia="Times New Roman" w:hAnsi="Times New Roman" w:cs="Times New Roman"/>
          <w:sz w:val="28"/>
          <w:szCs w:val="28"/>
        </w:rPr>
        <w:t xml:space="preserve"> x </w:t>
      </w:r>
      <w:proofErr w:type="spellStart"/>
      <w:r>
        <w:rPr>
          <w:rFonts w:ascii="Times New Roman" w:eastAsia="Times New Roman" w:hAnsi="Times New Roman" w:cs="Times New Roman"/>
          <w:sz w:val="28"/>
          <w:szCs w:val="28"/>
        </w:rPr>
        <w:t>НфзНЕОТЛ</w:t>
      </w:r>
      <w:proofErr w:type="spellEnd"/>
      <w:r>
        <w:rPr>
          <w:rFonts w:ascii="Times New Roman" w:eastAsia="Times New Roman" w:hAnsi="Times New Roman" w:cs="Times New Roman"/>
          <w:sz w:val="28"/>
          <w:szCs w:val="28"/>
        </w:rPr>
        <w:t xml:space="preserve"> x ЧЗ.</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Расчет базового подушевого норматива финансирования на прикрепившихся лиц.</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Исходя из объема средств на оплату медицинской помощи в амбулаторных условиях по подушевому нормативу финансирования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Pr>
          <w:rFonts w:ascii="Times New Roman" w:eastAsia="Times New Roman" w:hAnsi="Times New Roman" w:cs="Times New Roman"/>
          <w:sz w:val="28"/>
          <w:szCs w:val="28"/>
        </w:rPr>
        <w:t>биопсийного</w:t>
      </w:r>
      <w:proofErr w:type="spellEnd"/>
      <w:r>
        <w:rPr>
          <w:rFonts w:ascii="Times New Roman" w:eastAsia="Times New Roman" w:hAnsi="Times New Roman" w:cs="Times New Roman"/>
          <w:sz w:val="28"/>
          <w:szCs w:val="28"/>
        </w:rPr>
        <w:t xml:space="preserve">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w:t>
      </w:r>
      <w:r>
        <w:rPr>
          <w:rFonts w:ascii="Times New Roman" w:hAnsi="Times New Roman" w:cs="Times New Roman"/>
          <w:color w:val="000000"/>
          <w:sz w:val="28"/>
          <w:szCs w:val="28"/>
        </w:rPr>
        <w:t xml:space="preserve">диспансерного </w:t>
      </w:r>
      <w:r>
        <w:rPr>
          <w:rFonts w:ascii="Times New Roman" w:hAnsi="Times New Roman" w:cs="Times New Roman"/>
          <w:color w:val="000000"/>
          <w:sz w:val="28"/>
          <w:szCs w:val="28"/>
        </w:rPr>
        <w:lastRenderedPageBreak/>
        <w:t>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r>
        <w:rPr>
          <w:rFonts w:ascii="Times New Roman" w:eastAsia="Times New Roman" w:hAnsi="Times New Roman" w:cs="Times New Roman"/>
          <w:sz w:val="28"/>
          <w:szCs w:val="28"/>
        </w:rPr>
        <w:t xml:space="preserve"> и финансовое обеспечение фельдшерских здравпунктов, фельдшерско-акушерских пунктов,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оказываемой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определяется базовый </w:t>
      </w:r>
      <w:proofErr w:type="spellStart"/>
      <w:r>
        <w:rPr>
          <w:rFonts w:ascii="Times New Roman" w:eastAsia="Times New Roman" w:hAnsi="Times New Roman" w:cs="Times New Roman"/>
          <w:sz w:val="28"/>
          <w:szCs w:val="28"/>
        </w:rPr>
        <w:t>подушевой</w:t>
      </w:r>
      <w:proofErr w:type="spellEnd"/>
      <w:r>
        <w:rPr>
          <w:rFonts w:ascii="Times New Roman" w:eastAsia="Times New Roman" w:hAnsi="Times New Roman" w:cs="Times New Roman"/>
          <w:sz w:val="28"/>
          <w:szCs w:val="28"/>
        </w:rPr>
        <w:t xml:space="preserve"> норматив финансирования медицинской помощи.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Значение базового подушевого норматива финансирования на прикрепившихся лиц, исключающего влияние применяемых коэффициентов дифференциации оказания медицинской помощи, уровня медицинской организации, коэффициента дифференциации по территориям оказания медицинской помощи, стоимости медицинской помощи, оплачиваемой за единицу объема ее оказания, стоимости медицинской помощи, оказываемой в фельдшерских здравпунктах, фельдшерско-акушерских пунктах, стоимости проведения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w:t>
      </w:r>
      <w:r>
        <w:rPr>
          <w:rFonts w:ascii="Times New Roman" w:hAnsi="Times New Roman" w:cs="Times New Roman"/>
          <w:color w:val="000000"/>
          <w:sz w:val="28"/>
          <w:szCs w:val="28"/>
        </w:rP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r>
        <w:rPr>
          <w:rFonts w:ascii="Times New Roman" w:eastAsia="Times New Roman" w:hAnsi="Times New Roman" w:cs="Times New Roman"/>
          <w:sz w:val="28"/>
          <w:szCs w:val="28"/>
        </w:rPr>
        <w:t xml:space="preserve">, а также выплаты медицинским организациям за достижение показателей результативности деятельности (далее - базовый </w:t>
      </w:r>
      <w:proofErr w:type="spellStart"/>
      <w:r>
        <w:rPr>
          <w:rFonts w:ascii="Times New Roman" w:eastAsia="Times New Roman" w:hAnsi="Times New Roman" w:cs="Times New Roman"/>
          <w:sz w:val="28"/>
          <w:szCs w:val="28"/>
        </w:rPr>
        <w:t>подушевой</w:t>
      </w:r>
      <w:proofErr w:type="spellEnd"/>
      <w:r>
        <w:rPr>
          <w:rFonts w:ascii="Times New Roman" w:eastAsia="Times New Roman" w:hAnsi="Times New Roman" w:cs="Times New Roman"/>
          <w:sz w:val="28"/>
          <w:szCs w:val="28"/>
        </w:rPr>
        <w:t xml:space="preserve"> норматив финансирования медицинской помощи) определяется по следующей формуле:</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498600" cy="5346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8600" cy="534670"/>
                    </a:xfrm>
                    <a:prstGeom prst="rect">
                      <a:avLst/>
                    </a:prstGeom>
                    <a:noFill/>
                    <a:ln>
                      <a:noFill/>
                    </a:ln>
                  </pic:spPr>
                </pic:pic>
              </a:graphicData>
            </a:graphic>
          </wp:inline>
        </w:drawing>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где:</w:t>
      </w:r>
    </w:p>
    <w:p w:rsidR="007F2F58" w:rsidRDefault="007F2F58">
      <w:pPr>
        <w:pStyle w:val="ConsPlusNormal"/>
        <w:jc w:val="both"/>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7483"/>
      </w:tblGrid>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ПНбаз</w:t>
            </w:r>
            <w:proofErr w:type="spellEnd"/>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базовый </w:t>
            </w:r>
            <w:proofErr w:type="spellStart"/>
            <w:r>
              <w:rPr>
                <w:rFonts w:ascii="Times New Roman" w:eastAsia="Times New Roman" w:hAnsi="Times New Roman" w:cs="Times New Roman"/>
                <w:sz w:val="28"/>
                <w:szCs w:val="28"/>
              </w:rPr>
              <w:t>подушевой</w:t>
            </w:r>
            <w:proofErr w:type="spellEnd"/>
            <w:r>
              <w:rPr>
                <w:rFonts w:ascii="Times New Roman" w:eastAsia="Times New Roman" w:hAnsi="Times New Roman" w:cs="Times New Roman"/>
                <w:sz w:val="28"/>
                <w:szCs w:val="28"/>
              </w:rPr>
              <w:t xml:space="preserve"> норматив финансирования на прикрепившихся лиц, рублей;</w:t>
            </w:r>
          </w:p>
        </w:tc>
      </w:tr>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ОСпнф</w:t>
            </w:r>
            <w:proofErr w:type="spellEnd"/>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средств на оплату медицинской помощи по подушевому нормативу финансирования, рублей;</w:t>
            </w:r>
          </w:p>
        </w:tc>
      </w:tr>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КД</w:t>
            </w:r>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единый коэффициент дифференциации субъекта Российской Федерации, рассчитанный в соответствии с </w:t>
            </w:r>
            <w:hyperlink r:id="rId15">
              <w:r>
                <w:rPr>
                  <w:rFonts w:ascii="Times New Roman" w:eastAsia="Times New Roman" w:hAnsi="Times New Roman" w:cs="Times New Roman"/>
                  <w:sz w:val="28"/>
                  <w:szCs w:val="28"/>
                </w:rPr>
                <w:t>Постановлением</w:t>
              </w:r>
            </w:hyperlink>
            <w:r>
              <w:rPr>
                <w:rFonts w:ascii="Times New Roman" w:eastAsia="Times New Roman" w:hAnsi="Times New Roman" w:cs="Times New Roman"/>
                <w:sz w:val="28"/>
                <w:szCs w:val="28"/>
              </w:rPr>
              <w:t xml:space="preserve"> № 462.</w:t>
            </w:r>
          </w:p>
        </w:tc>
      </w:tr>
    </w:tbl>
    <w:p w:rsidR="007F2F58" w:rsidRDefault="007F2F58">
      <w:pPr>
        <w:pStyle w:val="ConsPlusNormal"/>
        <w:jc w:val="both"/>
        <w:rPr>
          <w:rFonts w:ascii="Times New Roman" w:eastAsia="Times New Roman" w:hAnsi="Times New Roman" w:cs="Times New Roman"/>
          <w:color w:val="000000" w:themeColor="text1"/>
          <w:sz w:val="28"/>
          <w:szCs w:val="28"/>
        </w:rPr>
      </w:pPr>
    </w:p>
    <w:p w:rsidR="007F2F58" w:rsidRDefault="008A6F0B">
      <w:pPr>
        <w:pStyle w:val="ConsPlusNormal"/>
        <w:ind w:firstLine="54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Среднемесячный базовый </w:t>
      </w:r>
      <w:proofErr w:type="spellStart"/>
      <w:r>
        <w:rPr>
          <w:rFonts w:ascii="Times New Roman" w:eastAsia="Times New Roman" w:hAnsi="Times New Roman" w:cs="Times New Roman"/>
          <w:color w:val="000000" w:themeColor="text1"/>
          <w:sz w:val="28"/>
          <w:szCs w:val="28"/>
        </w:rPr>
        <w:t>подушевой</w:t>
      </w:r>
      <w:proofErr w:type="spellEnd"/>
      <w:r>
        <w:rPr>
          <w:rFonts w:ascii="Times New Roman" w:eastAsia="Times New Roman" w:hAnsi="Times New Roman" w:cs="Times New Roman"/>
          <w:color w:val="000000" w:themeColor="text1"/>
          <w:sz w:val="28"/>
          <w:szCs w:val="28"/>
        </w:rPr>
        <w:t xml:space="preserve"> норматив финансирования на </w:t>
      </w:r>
      <w:r>
        <w:rPr>
          <w:rFonts w:ascii="Times New Roman" w:eastAsia="Times New Roman" w:hAnsi="Times New Roman" w:cs="Times New Roman"/>
          <w:color w:val="000000" w:themeColor="text1"/>
          <w:sz w:val="28"/>
          <w:szCs w:val="28"/>
        </w:rPr>
        <w:lastRenderedPageBreak/>
        <w:t>прикрепившихся лиц (</w:t>
      </w:r>
      <w:proofErr w:type="spellStart"/>
      <w:r>
        <w:rPr>
          <w:rFonts w:ascii="Times New Roman" w:eastAsia="Times New Roman" w:hAnsi="Times New Roman" w:cs="Times New Roman"/>
          <w:color w:val="000000" w:themeColor="text1"/>
          <w:sz w:val="28"/>
          <w:szCs w:val="28"/>
        </w:rPr>
        <w:t>ПНпл</w:t>
      </w:r>
      <w:proofErr w:type="spellEnd"/>
      <w:r>
        <w:rPr>
          <w:rFonts w:ascii="Times New Roman" w:eastAsia="Times New Roman" w:hAnsi="Times New Roman" w:cs="Times New Roman"/>
          <w:color w:val="000000" w:themeColor="text1"/>
          <w:sz w:val="28"/>
          <w:szCs w:val="28"/>
        </w:rPr>
        <w:t>) определяется путем деления базового подушевого норматива финансирования на количество месяцев в расчетном периоде.</w:t>
      </w:r>
    </w:p>
    <w:p w:rsidR="007F2F58" w:rsidRDefault="008025CB">
      <w:pPr>
        <w:pStyle w:val="ConsPlusNormal"/>
        <w:spacing w:before="220"/>
        <w:ind w:firstLine="540"/>
        <w:jc w:val="both"/>
        <w:rPr>
          <w:rFonts w:ascii="Times New Roman" w:eastAsia="Times New Roman" w:hAnsi="Times New Roman" w:cs="Times New Roman"/>
          <w:sz w:val="28"/>
          <w:szCs w:val="28"/>
        </w:rPr>
      </w:pPr>
      <w:hyperlink w:anchor="P14033">
        <w:r w:rsidR="008A6F0B">
          <w:rPr>
            <w:rFonts w:ascii="Times New Roman" w:eastAsia="Times New Roman" w:hAnsi="Times New Roman" w:cs="Times New Roman"/>
            <w:color w:val="000000" w:themeColor="text1"/>
            <w:sz w:val="28"/>
            <w:szCs w:val="28"/>
          </w:rPr>
          <w:t>Перечень</w:t>
        </w:r>
      </w:hyperlink>
      <w:r w:rsidR="008A6F0B">
        <w:rPr>
          <w:rFonts w:ascii="Times New Roman" w:eastAsia="Times New Roman" w:hAnsi="Times New Roman" w:cs="Times New Roman"/>
          <w:color w:val="000000" w:themeColor="text1"/>
          <w:sz w:val="28"/>
          <w:szCs w:val="28"/>
        </w:rPr>
        <w:t xml:space="preserve"> медицинских организаций (структурных подразделений </w:t>
      </w:r>
      <w:r w:rsidR="008A6F0B">
        <w:rPr>
          <w:rFonts w:ascii="Times New Roman" w:eastAsia="Times New Roman" w:hAnsi="Times New Roman" w:cs="Times New Roman"/>
          <w:sz w:val="28"/>
          <w:szCs w:val="28"/>
        </w:rPr>
        <w:t>медицинских организаций), оплата которых осуществляется по подушевому нормативу финансирования на прикрепившихся лиц, расположенных в сельской местности, отдаленных территориях, поселках городского типа и малых городах с численностью населения до 50 тысяч человек, приведен в Приложении № 27 к Тарифному соглашению с установленным коэффициентом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w:t>
      </w:r>
      <w:r w:rsidR="008A6F0B">
        <w:rPr>
          <w:rFonts w:ascii="Times New Roman" w:eastAsia="Times New Roman" w:hAnsi="Times New Roman" w:cs="Times New Roman"/>
          <w:noProof/>
          <w:sz w:val="28"/>
          <w:szCs w:val="28"/>
        </w:rPr>
        <w:drawing>
          <wp:inline distT="0" distB="0" distL="0" distR="0">
            <wp:extent cx="576580" cy="30416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580" cy="304165"/>
                    </a:xfrm>
                    <a:prstGeom prst="rect">
                      <a:avLst/>
                    </a:prstGeom>
                    <a:noFill/>
                    <a:ln>
                      <a:noFill/>
                    </a:ln>
                  </pic:spPr>
                </pic:pic>
              </a:graphicData>
            </a:graphic>
          </wp:inline>
        </w:drawing>
      </w:r>
      <w:r w:rsidR="008A6F0B">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Половозрастные </w:t>
      </w:r>
      <w:hyperlink w:anchor="P8031">
        <w:r>
          <w:rPr>
            <w:rFonts w:ascii="Times New Roman" w:eastAsia="Times New Roman" w:hAnsi="Times New Roman" w:cs="Times New Roman"/>
            <w:sz w:val="28"/>
            <w:szCs w:val="28"/>
          </w:rPr>
          <w:t>коэффициенты</w:t>
        </w:r>
      </w:hyperlink>
      <w:r>
        <w:rPr>
          <w:rFonts w:ascii="Times New Roman" w:eastAsia="Times New Roman" w:hAnsi="Times New Roman" w:cs="Times New Roman"/>
          <w:sz w:val="28"/>
          <w:szCs w:val="28"/>
        </w:rPr>
        <w:t xml:space="preserve"> дифференциации подушевого норматива финансирования медицинской помощи в амбулаторных условиях установлены в Приложении № 11 к настоящему Тарифному соглашению.</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установления половозрастных коэффициентов дифференциации при распределении численности застрахованных лиц используются следующие половозрастные группы:</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до года - мужчины/женщины;</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год - четыре года мужчины/женщины;</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пять - семнадцать лет мужчины/женщины;</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восемнадцать - шестьдесят четыре года мужчины/женщины;</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шестьдесят пять лет и старше мужчины/женщины.</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Расчет дифференцированных </w:t>
      </w:r>
      <w:proofErr w:type="spellStart"/>
      <w:r>
        <w:rPr>
          <w:rFonts w:ascii="Times New Roman" w:eastAsia="Times New Roman" w:hAnsi="Times New Roman" w:cs="Times New Roman"/>
          <w:sz w:val="28"/>
          <w:szCs w:val="28"/>
        </w:rPr>
        <w:t>подушевых</w:t>
      </w:r>
      <w:proofErr w:type="spellEnd"/>
      <w:r>
        <w:rPr>
          <w:rFonts w:ascii="Times New Roman" w:eastAsia="Times New Roman" w:hAnsi="Times New Roman" w:cs="Times New Roman"/>
          <w:sz w:val="28"/>
          <w:szCs w:val="28"/>
        </w:rPr>
        <w:t xml:space="preserve"> нормативов финансирования, не включающих средства на оплату мероприятий по проведению профилактических медицинских осмотров и диспансеризации.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основе базового подушевого </w:t>
      </w:r>
      <w:hyperlink w:anchor="P8119">
        <w:r>
          <w:rPr>
            <w:rFonts w:ascii="Times New Roman" w:eastAsia="Times New Roman" w:hAnsi="Times New Roman" w:cs="Times New Roman"/>
            <w:sz w:val="28"/>
            <w:szCs w:val="28"/>
          </w:rPr>
          <w:t>норматива</w:t>
        </w:r>
      </w:hyperlink>
      <w:r>
        <w:rPr>
          <w:rFonts w:ascii="Times New Roman" w:eastAsia="Times New Roman" w:hAnsi="Times New Roman" w:cs="Times New Roman"/>
          <w:sz w:val="28"/>
          <w:szCs w:val="28"/>
        </w:rPr>
        <w:t xml:space="preserve"> финансирования медицинской помощи, оказываемой в амбулаторных условиях, с учетом коэффициентов дифференциации оказания медицинской помощи, рассчитываются дифференцированные </w:t>
      </w:r>
      <w:proofErr w:type="spellStart"/>
      <w:r>
        <w:rPr>
          <w:rFonts w:ascii="Times New Roman" w:eastAsia="Times New Roman" w:hAnsi="Times New Roman" w:cs="Times New Roman"/>
          <w:sz w:val="28"/>
          <w:szCs w:val="28"/>
        </w:rPr>
        <w:t>подушевые</w:t>
      </w:r>
      <w:proofErr w:type="spellEnd"/>
      <w:r>
        <w:rPr>
          <w:rFonts w:ascii="Times New Roman" w:eastAsia="Times New Roman" w:hAnsi="Times New Roman" w:cs="Times New Roman"/>
          <w:sz w:val="28"/>
          <w:szCs w:val="28"/>
        </w:rPr>
        <w:t xml:space="preserve"> нормативы для медицинских организаций (Приложение № 13).</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Дифференцированные </w:t>
      </w:r>
      <w:proofErr w:type="spellStart"/>
      <w:r>
        <w:rPr>
          <w:rFonts w:ascii="Times New Roman" w:eastAsia="Times New Roman" w:hAnsi="Times New Roman" w:cs="Times New Roman"/>
          <w:sz w:val="28"/>
          <w:szCs w:val="28"/>
        </w:rPr>
        <w:t>подушевые</w:t>
      </w:r>
      <w:proofErr w:type="spellEnd"/>
      <w:r>
        <w:rPr>
          <w:rFonts w:ascii="Times New Roman" w:eastAsia="Times New Roman" w:hAnsi="Times New Roman" w:cs="Times New Roman"/>
          <w:sz w:val="28"/>
          <w:szCs w:val="28"/>
        </w:rPr>
        <w:t xml:space="preserve"> нормативы финансирования, не включающие средства на оплату мероприятий по проведению профилактических медицинских осмотров и диспансеризации, в том числе углубленной диспансеризации </w:t>
      </w:r>
      <w:r>
        <w:rPr>
          <w:rFonts w:ascii="Times New Roman" w:hAnsi="Times New Roman" w:cs="Times New Roman"/>
          <w:color w:val="000000"/>
          <w:sz w:val="28"/>
          <w:szCs w:val="28"/>
        </w:rPr>
        <w:t>и диспансеризации для оценки репродуктивного здоровья женщин и мужчин</w:t>
      </w:r>
      <w:r>
        <w:rPr>
          <w:rFonts w:ascii="Times New Roman" w:eastAsia="Times New Roman" w:hAnsi="Times New Roman" w:cs="Times New Roman"/>
          <w:sz w:val="28"/>
          <w:szCs w:val="28"/>
        </w:rPr>
        <w:t xml:space="preserve">, а также средств на оплату </w:t>
      </w:r>
      <w:r>
        <w:rPr>
          <w:rFonts w:ascii="Times New Roman" w:hAnsi="Times New Roman" w:cs="Times New Roman"/>
          <w:color w:val="000000"/>
          <w:sz w:val="28"/>
          <w:szCs w:val="28"/>
        </w:rPr>
        <w:t xml:space="preserve">диспансерного наблюдения отдельных категорий граждан из числа взрослого населения, включая </w:t>
      </w:r>
      <w:r>
        <w:rPr>
          <w:rFonts w:ascii="Times New Roman" w:hAnsi="Times New Roman" w:cs="Times New Roman"/>
          <w:color w:val="000000"/>
          <w:sz w:val="28"/>
          <w:szCs w:val="28"/>
        </w:rPr>
        <w:lastRenderedPageBreak/>
        <w:t>диспансерное наблюдение работающих граждан и (или) обучающихся в образовательных организациях</w:t>
      </w:r>
      <w:r>
        <w:rPr>
          <w:rFonts w:ascii="Times New Roman" w:eastAsia="Times New Roman" w:hAnsi="Times New Roman" w:cs="Times New Roman"/>
          <w:sz w:val="28"/>
          <w:szCs w:val="28"/>
        </w:rPr>
        <w:t>, для медицинских организаций, участвующих в реализации территориальной программы обязательного медицинского страхования данного субъекта Российской Федерации</w:t>
      </w:r>
      <w:r>
        <w:rPr>
          <w:rFonts w:ascii="Times New Roman" w:eastAsia="Times New Roman" w:hAnsi="Times New Roman" w:cs="Times New Roman"/>
          <w:noProof/>
          <w:sz w:val="28"/>
          <w:szCs w:val="28"/>
        </w:rPr>
        <w:drawing>
          <wp:inline distT="0" distB="0" distL="0" distR="0">
            <wp:extent cx="544830" cy="30416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4830" cy="304165"/>
                    </a:xfrm>
                    <a:prstGeom prst="rect">
                      <a:avLst/>
                    </a:prstGeom>
                    <a:noFill/>
                    <a:ln>
                      <a:noFill/>
                    </a:ln>
                  </pic:spPr>
                </pic:pic>
              </a:graphicData>
            </a:graphic>
          </wp:inline>
        </w:drawing>
      </w:r>
      <w:r>
        <w:rPr>
          <w:rFonts w:ascii="Times New Roman" w:eastAsia="Times New Roman" w:hAnsi="Times New Roman" w:cs="Times New Roman"/>
          <w:sz w:val="28"/>
          <w:szCs w:val="28"/>
        </w:rPr>
        <w:t>, рассчитываются на основе базового подушевого норматива финансирования медицинской помощи, оказываемой в амбулаторных условиях по следующей формуле:</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ДПНi</w:t>
      </w:r>
      <w:proofErr w:type="spellEnd"/>
      <w:r>
        <w:rPr>
          <w:rFonts w:ascii="Times New Roman" w:eastAsia="Times New Roman" w:hAnsi="Times New Roman" w:cs="Times New Roman"/>
          <w:sz w:val="28"/>
          <w:szCs w:val="28"/>
        </w:rPr>
        <w:t xml:space="preserve"> = ПНБАЗ x </w:t>
      </w:r>
      <w:proofErr w:type="spellStart"/>
      <w:r>
        <w:rPr>
          <w:rFonts w:ascii="Times New Roman" w:eastAsia="Times New Roman" w:hAnsi="Times New Roman" w:cs="Times New Roman"/>
          <w:sz w:val="28"/>
          <w:szCs w:val="28"/>
        </w:rPr>
        <w:t>КДПВi</w:t>
      </w:r>
      <w:proofErr w:type="spellEnd"/>
      <w:r>
        <w:rPr>
          <w:rFonts w:ascii="Times New Roman" w:eastAsia="Times New Roman" w:hAnsi="Times New Roman" w:cs="Times New Roman"/>
          <w:sz w:val="28"/>
          <w:szCs w:val="28"/>
        </w:rPr>
        <w:t xml:space="preserve"> x </w:t>
      </w:r>
      <w:proofErr w:type="spellStart"/>
      <w:r>
        <w:rPr>
          <w:rFonts w:ascii="Times New Roman" w:eastAsia="Times New Roman" w:hAnsi="Times New Roman" w:cs="Times New Roman"/>
          <w:sz w:val="28"/>
          <w:szCs w:val="28"/>
        </w:rPr>
        <w:t>КДУРi</w:t>
      </w:r>
      <w:proofErr w:type="spellEnd"/>
      <w:r>
        <w:rPr>
          <w:rFonts w:ascii="Times New Roman" w:eastAsia="Times New Roman" w:hAnsi="Times New Roman" w:cs="Times New Roman"/>
          <w:sz w:val="28"/>
          <w:szCs w:val="28"/>
        </w:rPr>
        <w:t xml:space="preserve"> x </w:t>
      </w:r>
      <w:proofErr w:type="spellStart"/>
      <w:r>
        <w:rPr>
          <w:rFonts w:ascii="Times New Roman" w:eastAsia="Times New Roman" w:hAnsi="Times New Roman" w:cs="Times New Roman"/>
          <w:sz w:val="28"/>
          <w:szCs w:val="28"/>
        </w:rPr>
        <w:t>КДЗПi</w:t>
      </w:r>
      <w:proofErr w:type="spellEnd"/>
      <w:r>
        <w:rPr>
          <w:rFonts w:ascii="Times New Roman" w:eastAsia="Times New Roman" w:hAnsi="Times New Roman" w:cs="Times New Roman"/>
          <w:sz w:val="28"/>
          <w:szCs w:val="28"/>
        </w:rPr>
        <w:t xml:space="preserve"> x </w:t>
      </w:r>
      <w:proofErr w:type="spellStart"/>
      <w:r>
        <w:rPr>
          <w:rFonts w:ascii="Times New Roman" w:eastAsia="Times New Roman" w:hAnsi="Times New Roman" w:cs="Times New Roman"/>
          <w:sz w:val="28"/>
          <w:szCs w:val="28"/>
        </w:rPr>
        <w:t>КДОТi</w:t>
      </w:r>
      <w:proofErr w:type="spellEnd"/>
      <w:r>
        <w:rPr>
          <w:rFonts w:ascii="Times New Roman" w:eastAsia="Times New Roman" w:hAnsi="Times New Roman" w:cs="Times New Roman"/>
          <w:sz w:val="28"/>
          <w:szCs w:val="28"/>
        </w:rPr>
        <w:t xml:space="preserve"> x </w:t>
      </w:r>
      <w:proofErr w:type="spellStart"/>
      <w:r>
        <w:rPr>
          <w:rFonts w:ascii="Times New Roman" w:eastAsia="Times New Roman" w:hAnsi="Times New Roman" w:cs="Times New Roman"/>
          <w:sz w:val="28"/>
          <w:szCs w:val="28"/>
        </w:rPr>
        <w:t>КДi</w:t>
      </w:r>
      <w:proofErr w:type="spellEnd"/>
      <w:r>
        <w:rPr>
          <w:rFonts w:ascii="Times New Roman" w:eastAsia="Times New Roman" w:hAnsi="Times New Roman" w:cs="Times New Roman"/>
          <w:sz w:val="28"/>
          <w:szCs w:val="28"/>
        </w:rPr>
        <w:t>; где:</w:t>
      </w:r>
    </w:p>
    <w:p w:rsidR="007F2F58" w:rsidRDefault="007F2F58">
      <w:pPr>
        <w:pStyle w:val="ConsPlusNormal"/>
        <w:jc w:val="both"/>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7483"/>
      </w:tblGrid>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extent cx="38798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дифференцированный </w:t>
            </w:r>
            <w:proofErr w:type="spellStart"/>
            <w:r>
              <w:rPr>
                <w:rFonts w:ascii="Times New Roman" w:eastAsia="Times New Roman" w:hAnsi="Times New Roman" w:cs="Times New Roman"/>
                <w:sz w:val="28"/>
                <w:szCs w:val="28"/>
              </w:rPr>
              <w:t>подушевой</w:t>
            </w:r>
            <w:proofErr w:type="spellEnd"/>
            <w:r>
              <w:rPr>
                <w:rFonts w:ascii="Times New Roman" w:eastAsia="Times New Roman" w:hAnsi="Times New Roman" w:cs="Times New Roman"/>
                <w:sz w:val="28"/>
                <w:szCs w:val="28"/>
              </w:rPr>
              <w:t xml:space="preserve"> норматив для i-й медицинской организации, рублей;</w:t>
            </w:r>
          </w:p>
        </w:tc>
      </w:tr>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КДур</w:t>
            </w:r>
            <w:proofErr w:type="spellEnd"/>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коэффициент уровня расходов медицинских организаций (учитывающий особенности плотности населения, транспортной доступности, климатических и географических особенностей, площади медицинской организации);</w:t>
            </w:r>
          </w:p>
        </w:tc>
      </w:tr>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41910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коэффициент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для i-й медицинской организации;</w:t>
            </w:r>
          </w:p>
        </w:tc>
      </w:tr>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КДпвi</w:t>
            </w:r>
            <w:proofErr w:type="spellEnd"/>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коэффициент половозрастного состава для i-й медицинской организации;</w:t>
            </w:r>
          </w:p>
        </w:tc>
      </w:tr>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КД</w:t>
            </w:r>
            <w:r>
              <w:rPr>
                <w:rFonts w:ascii="Times New Roman" w:eastAsia="Times New Roman" w:hAnsi="Times New Roman" w:cs="Times New Roman"/>
                <w:sz w:val="24"/>
                <w:szCs w:val="28"/>
              </w:rPr>
              <w:t>зп</w:t>
            </w:r>
            <w:proofErr w:type="spellEnd"/>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коэффициент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tc>
      </w:tr>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КДi</w:t>
            </w:r>
            <w:proofErr w:type="spellEnd"/>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коэффициент дифференциации для i-й медицинской организации.</w:t>
            </w:r>
          </w:p>
        </w:tc>
      </w:tr>
    </w:tbl>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В целях приведения в соответствие объема средств, рассчитанного по дифференцированным </w:t>
      </w:r>
      <w:proofErr w:type="spellStart"/>
      <w:r>
        <w:rPr>
          <w:rFonts w:ascii="Times New Roman" w:eastAsia="Times New Roman" w:hAnsi="Times New Roman" w:cs="Times New Roman"/>
          <w:sz w:val="28"/>
          <w:szCs w:val="28"/>
        </w:rPr>
        <w:t>подушевым</w:t>
      </w:r>
      <w:proofErr w:type="spellEnd"/>
      <w:r>
        <w:rPr>
          <w:rFonts w:ascii="Times New Roman" w:eastAsia="Times New Roman" w:hAnsi="Times New Roman" w:cs="Times New Roman"/>
          <w:sz w:val="28"/>
          <w:szCs w:val="28"/>
        </w:rPr>
        <w:t xml:space="preserve"> нормативам финансирования медицинской помощи в амбулаторных условиях к объему средств на оплату медицинской помощи в амбулаторных условиях (за исключением средств на выплаты по итогам оценки результативности деятельности медицинских организаций), рассчитывается поправочный коэффициент (ПК) по формуле:</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603375" cy="51371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3375" cy="513715"/>
                    </a:xfrm>
                    <a:prstGeom prst="rect">
                      <a:avLst/>
                    </a:prstGeom>
                    <a:noFill/>
                    <a:ln>
                      <a:noFill/>
                    </a:ln>
                  </pic:spPr>
                </pic:pic>
              </a:graphicData>
            </a:graphic>
          </wp:inline>
        </w:drawing>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Фактический дифференцированный </w:t>
      </w:r>
      <w:proofErr w:type="spellStart"/>
      <w:r>
        <w:rPr>
          <w:rFonts w:ascii="Times New Roman" w:eastAsia="Times New Roman" w:hAnsi="Times New Roman" w:cs="Times New Roman"/>
          <w:sz w:val="28"/>
          <w:szCs w:val="28"/>
        </w:rPr>
        <w:t>подушевой</w:t>
      </w:r>
      <w:proofErr w:type="spellEnd"/>
      <w:r>
        <w:rPr>
          <w:rFonts w:ascii="Times New Roman" w:eastAsia="Times New Roman" w:hAnsi="Times New Roman" w:cs="Times New Roman"/>
          <w:sz w:val="28"/>
          <w:szCs w:val="28"/>
        </w:rPr>
        <w:t xml:space="preserve"> норматив для медицинской организации, имеющей прикрепленное население, рассчитывается по формуле:</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268095"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68095" cy="262255"/>
                    </a:xfrm>
                    <a:prstGeom prst="rect">
                      <a:avLst/>
                    </a:prstGeom>
                    <a:noFill/>
                    <a:ln>
                      <a:noFill/>
                    </a:ln>
                  </pic:spPr>
                </pic:pic>
              </a:graphicData>
            </a:graphic>
          </wp:inline>
        </w:drawing>
      </w:r>
    </w:p>
    <w:p w:rsidR="007F2F58" w:rsidRDefault="007F2F58">
      <w:pPr>
        <w:pStyle w:val="ConsPlusNormal"/>
        <w:jc w:val="both"/>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7483"/>
      </w:tblGrid>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0292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фактический дифференцированный </w:t>
            </w:r>
            <w:proofErr w:type="spellStart"/>
            <w:r>
              <w:rPr>
                <w:rFonts w:ascii="Times New Roman" w:eastAsia="Times New Roman" w:hAnsi="Times New Roman" w:cs="Times New Roman"/>
                <w:sz w:val="28"/>
                <w:szCs w:val="28"/>
              </w:rPr>
              <w:t>подушевой</w:t>
            </w:r>
            <w:proofErr w:type="spellEnd"/>
            <w:r>
              <w:rPr>
                <w:rFonts w:ascii="Times New Roman" w:eastAsia="Times New Roman" w:hAnsi="Times New Roman" w:cs="Times New Roman"/>
                <w:sz w:val="28"/>
                <w:szCs w:val="28"/>
              </w:rPr>
              <w:t xml:space="preserve"> норматив финансирования амбулаторной медицинской помощи для i-й медицинской организации, рублей;</w:t>
            </w:r>
          </w:p>
        </w:tc>
      </w:tr>
    </w:tbl>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Обращение по поводу заболевания - это законченный случай лечения заболевания в амбулаторных условиях с кратностью не менее двух посещений по поводу одного заболевания (складывается из первичных и повторных посещений), включающий лечебно-диагностические и реабилитационные мероприятия, в результате которых наступает выздоровление, улучшение, направление пациента в дневной стационар, на госпитализацию в круглосуточный стационар. Результат обращения отмечается в соответствующих позициях Талона пациента, получающего медицинскую помощь в амбулаторных условиях (ф. 025-1/у) только при последнем посещении больного по данному поводу. Средняя кратность посещений в связи с заболеванием в одном обращении составляет 2,6 посещения.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При оказании первичной медико-санитарной помощи в амбулаторных условиях, в рамках выполнения порядков оказания медицинской помощи и стандартов медицинской помощи взаимные расчеты могут осуществляться медицинскими организациями (на основании заключенных между ними договоров) и страховыми медицинскими организациями в соответствии с настоящим Тарифным соглашением.</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если взаиморасчеты осуществляются с участием страховых медицинских организаций, медицинской организацией составляется реестр счетов по установленным тарифам с указанием информации о медицинской организации, выдавшей направление. Страховые медицинские организации осуществляют оплату медицинской помощи на основании представленных реестров счетов и счетов на оплату медицинской помощи, согласованных между медицинскими организациями, что подтверждается подписями руководителей (уполномоченных лиц) медицинских организаций на документе согласования. При осуществлении окончательного расчета за медицинскую помощь и авансирования оплаты медицинской помощи сумма средств для медицинской организации уменьшается на объем средств, перечисленных другой медицинской организации за оказанную медицинскую помощь по направлениям, выданным данной медицинской организацией. При этом страховая медицинская организация ежемесячно извещает медицинские организации о размере перечисленных средств, уменьшенных в рамках взаиморасчетов.</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Оплата медицинской помощи, оказываемой фельдшерскими </w:t>
      </w:r>
      <w:r>
        <w:rPr>
          <w:rFonts w:ascii="Times New Roman" w:eastAsia="Times New Roman" w:hAnsi="Times New Roman" w:cs="Times New Roman"/>
          <w:sz w:val="28"/>
          <w:szCs w:val="28"/>
        </w:rPr>
        <w:lastRenderedPageBreak/>
        <w:t>здравпунктами и фельдшерско-акушерскими пунктами, осуществляется по нормативу финансирования структурного подразделения медицинской организации.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 оплаты по нормативу финансирования структурного подразделения медицинской организации используется при оплате медицинской помощи, оказываемой фельдшерскими здравпунктами и фельдшерско-акушерскими пунктами, учитывает критерий соответствия их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12.1. Расчет объема финансового обеспечения фельдшерских здравпунктов, фельдшерско-акушерских пунктов.</w:t>
      </w:r>
    </w:p>
    <w:p w:rsidR="007F2F58" w:rsidRDefault="008025CB">
      <w:pPr>
        <w:pStyle w:val="ConsPlusNormal"/>
        <w:spacing w:before="220"/>
        <w:ind w:firstLine="540"/>
        <w:jc w:val="both"/>
        <w:rPr>
          <w:rFonts w:ascii="Times New Roman" w:eastAsia="Times New Roman" w:hAnsi="Times New Roman" w:cs="Times New Roman"/>
          <w:sz w:val="28"/>
          <w:szCs w:val="28"/>
        </w:rPr>
      </w:pPr>
      <w:hyperlink w:anchor="P14208">
        <w:r w:rsidR="008A6F0B">
          <w:rPr>
            <w:rFonts w:ascii="Times New Roman" w:eastAsia="Times New Roman" w:hAnsi="Times New Roman" w:cs="Times New Roman"/>
            <w:sz w:val="28"/>
            <w:szCs w:val="28"/>
          </w:rPr>
          <w:t>Перечень</w:t>
        </w:r>
      </w:hyperlink>
      <w:r w:rsidR="008A6F0B">
        <w:rPr>
          <w:rFonts w:ascii="Times New Roman" w:eastAsia="Times New Roman" w:hAnsi="Times New Roman" w:cs="Times New Roman"/>
          <w:sz w:val="28"/>
          <w:szCs w:val="28"/>
        </w:rPr>
        <w:t xml:space="preserve"> фельдшерских здравпунктов, фельдшерско-акушерских пунктов приведен в Приложении № 28 к настоящему Тарифному соглашению.</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Размер финансового обеспечения фельдшерских здравпунктов,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Фельдшерский здравпункт, фельдшерско-акушерский пункт, обслуживающий от 101 до 900 жителей, - 1 230,5 тыс. рублей;</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Фельдшерский здравпункт, фельдшерско-акушерский пункт, обслуживающий от 901 до 1500 жителей, - 2 460,9 тыс. рублей;</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Фельдшерский здравпункт, фельдшерско-акушерский пункт, обслуживающий от 1501 до 2000 жителей, - 2 907,1 тыс. рублей.</w:t>
      </w:r>
    </w:p>
    <w:p w:rsidR="007F2F58" w:rsidRDefault="008A6F0B">
      <w:pPr>
        <w:pStyle w:val="ConsPlusNormal"/>
        <w:spacing w:before="220" w:after="24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Базовые нормативы финансовых затрат на финансовое обеспечение фельдшерских здравпунктов, фельдшерско-акушерских пунктов устанавливаются путем применения </w:t>
      </w:r>
      <w:hyperlink w:anchor="P2818">
        <w:r>
          <w:rPr>
            <w:rFonts w:ascii="Times New Roman" w:eastAsia="Times New Roman" w:hAnsi="Times New Roman" w:cs="Times New Roman"/>
            <w:sz w:val="28"/>
            <w:szCs w:val="28"/>
          </w:rPr>
          <w:t>коэффициентов</w:t>
        </w:r>
      </w:hyperlink>
      <w:r>
        <w:rPr>
          <w:rFonts w:ascii="Times New Roman" w:eastAsia="Times New Roman" w:hAnsi="Times New Roman" w:cs="Times New Roman"/>
          <w:sz w:val="28"/>
          <w:szCs w:val="28"/>
        </w:rPr>
        <w:t xml:space="preserve"> дифференциации согласно Приложению № 6 к настоящему Тарифному соглашению к размерам финансового обеспечения фельдшерских здравпунктов, фельдшерско-акушерских пунктов.</w:t>
      </w:r>
    </w:p>
    <w:p w:rsidR="007F2F58" w:rsidRDefault="008A6F0B">
      <w:pPr>
        <w:pStyle w:val="ConsPlusNormal"/>
        <w:spacing w:after="24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оказания медицинской помощи указанными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w:t>
      </w:r>
      <w:r>
        <w:rPr>
          <w:rFonts w:ascii="Times New Roman" w:hAnsi="Times New Roman" w:cs="Times New Roman"/>
          <w:sz w:val="28"/>
          <w:szCs w:val="28"/>
        </w:rPr>
        <w:lastRenderedPageBreak/>
        <w:t>повышающего коэффициента, рассчитывающегося с учетом доли женщин репродуктивного возраста в численности прикрепленного населения.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Поправочные коэффициенты к размеру финансового обеспечения фельдшерских здравпунктов, фельдшерско-акушерских пунктов, обслуживающих до 100 или более 2000 жителей, а также не соответствующих требованиям, установленным положением об организации оказания первичной медико-санитарной помощи взрослому населению, приведены в </w:t>
      </w:r>
      <w:hyperlink w:anchor="P14208">
        <w:r>
          <w:rPr>
            <w:rFonts w:ascii="Times New Roman" w:eastAsia="Times New Roman" w:hAnsi="Times New Roman" w:cs="Times New Roman"/>
            <w:sz w:val="28"/>
            <w:szCs w:val="28"/>
          </w:rPr>
          <w:t>Приложении № 28</w:t>
        </w:r>
      </w:hyperlink>
      <w:r>
        <w:rPr>
          <w:rFonts w:ascii="Times New Roman" w:eastAsia="Times New Roman" w:hAnsi="Times New Roman" w:cs="Times New Roman"/>
          <w:sz w:val="28"/>
          <w:szCs w:val="28"/>
        </w:rPr>
        <w:t xml:space="preserve"> к настоящему Тарифному соглашению.</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Размер средств, направляемых на финансовое обеспечение фельдшерских здравпунктов, фельдшерско-акушерских пунктов в i-й медицинской организации, рассчитывается следующим образом:</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288163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81630" cy="283210"/>
                    </a:xfrm>
                    <a:prstGeom prst="rect">
                      <a:avLst/>
                    </a:prstGeom>
                    <a:noFill/>
                    <a:ln>
                      <a:noFill/>
                    </a:ln>
                  </pic:spPr>
                </pic:pic>
              </a:graphicData>
            </a:graphic>
          </wp:inline>
        </w:drawing>
      </w:r>
    </w:p>
    <w:p w:rsidR="007F2F58" w:rsidRDefault="007F2F58">
      <w:pPr>
        <w:pStyle w:val="ConsPlusNormal"/>
        <w:jc w:val="both"/>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44"/>
        <w:gridCol w:w="7257"/>
      </w:tblGrid>
      <w:tr w:rsidR="007F2F58">
        <w:tc>
          <w:tcPr>
            <w:tcW w:w="1644"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0292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7257"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размер средств, направляемых на финансовое обеспечение фельдшерских здравпунктов, фельдшерско-акушерских пунктов в i-й медицинской организации;</w:t>
            </w:r>
          </w:p>
        </w:tc>
      </w:tr>
      <w:tr w:rsidR="007F2F58">
        <w:tc>
          <w:tcPr>
            <w:tcW w:w="1644"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387985"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p>
        </w:tc>
        <w:tc>
          <w:tcPr>
            <w:tcW w:w="7257"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число фельдшерских здравпунктов, фельдшерско-акушерских пунктов №-типа (в зависимости от численности обслуживаемого населения и соответствия требованиям, установленным положением об организации оказания первичной медико-санитарной помощи взрослому населению);</w:t>
            </w:r>
          </w:p>
        </w:tc>
      </w:tr>
      <w:tr w:rsidR="007F2F58">
        <w:tc>
          <w:tcPr>
            <w:tcW w:w="1644"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62865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8650" cy="262255"/>
                          </a:xfrm>
                          <a:prstGeom prst="rect">
                            <a:avLst/>
                          </a:prstGeom>
                          <a:noFill/>
                          <a:ln>
                            <a:noFill/>
                          </a:ln>
                        </pic:spPr>
                      </pic:pic>
                    </a:graphicData>
                  </a:graphic>
                </wp:inline>
              </w:drawing>
            </w:r>
          </w:p>
        </w:tc>
        <w:tc>
          <w:tcPr>
            <w:tcW w:w="7257"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базовый норматив финансовых затрат на финансовое обеспечение структурных подразделений медицинских организаций – фельдшерских здравпунктов, фельдшерско-акушерских пунктов №-</w:t>
            </w:r>
            <w:proofErr w:type="spellStart"/>
            <w:r>
              <w:rPr>
                <w:rFonts w:ascii="Times New Roman" w:eastAsia="Times New Roman" w:hAnsi="Times New Roman" w:cs="Times New Roman"/>
                <w:sz w:val="28"/>
                <w:szCs w:val="28"/>
              </w:rPr>
              <w:t>го</w:t>
            </w:r>
            <w:proofErr w:type="spellEnd"/>
            <w:r>
              <w:rPr>
                <w:rFonts w:ascii="Times New Roman" w:eastAsia="Times New Roman" w:hAnsi="Times New Roman" w:cs="Times New Roman"/>
                <w:sz w:val="28"/>
                <w:szCs w:val="28"/>
              </w:rPr>
              <w:t xml:space="preserve"> типа;</w:t>
            </w:r>
          </w:p>
        </w:tc>
      </w:tr>
      <w:tr w:rsidR="007F2F58">
        <w:tc>
          <w:tcPr>
            <w:tcW w:w="1644"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49276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p>
        </w:tc>
        <w:tc>
          <w:tcPr>
            <w:tcW w:w="7257"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коэффициент специфики оказания медицинской помощи, применяемый к базовому нормативу финансовых затрат на финансовое обеспечение структурных подразделений медицинской организации, учитывающий критерий соответствия их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(для типов фельдшерских здравпунктов, фельдшерско-акушерских пунктов, для которых размер финансового обеспечения фельдшерских здравпунктов, фельдшерско-акушерских пунктов определен Программой, устанавливается значение коэффициента, равное 1).</w:t>
            </w:r>
          </w:p>
        </w:tc>
      </w:tr>
    </w:tbl>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случае если у фельдшерских здравпунктов, фельдшерско-акушерских пунктов в течение года меняется численность обслуживаемого населения, а также факт соответствия требованиям, установленным </w:t>
      </w:r>
      <w:hyperlink r:id="rId28">
        <w:r>
          <w:rPr>
            <w:rFonts w:ascii="Times New Roman" w:eastAsia="Times New Roman" w:hAnsi="Times New Roman" w:cs="Times New Roman"/>
            <w:sz w:val="28"/>
            <w:szCs w:val="28"/>
          </w:rPr>
          <w:t>Приказом</w:t>
        </w:r>
      </w:hyperlink>
      <w:r>
        <w:rPr>
          <w:rFonts w:ascii="Times New Roman" w:eastAsia="Times New Roman" w:hAnsi="Times New Roman" w:cs="Times New Roman"/>
          <w:sz w:val="28"/>
          <w:szCs w:val="28"/>
        </w:rPr>
        <w:t xml:space="preserve"> Министерства здравоохранения и социального развития Российской Федерации от 15.05.2012 № 543н "Положение об организации первичной медико-санитарной помощи взрослому населению", годовой размер финансового обеспечения фельдшерских здравпунктов, фельдшерско-акушерских пунктов изменяется с учетом объема средств, направленных на финансовое обеспечение фельдшерских здравпунктов, фельдшерско-акушерских пунктов за предыдущие периоды с начала года, и рассчитывается следующим образом:</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3363595" cy="53467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63595" cy="534670"/>
                    </a:xfrm>
                    <a:prstGeom prst="rect">
                      <a:avLst/>
                    </a:prstGeom>
                    <a:noFill/>
                    <a:ln>
                      <a:noFill/>
                    </a:ln>
                  </pic:spPr>
                </pic:pic>
              </a:graphicData>
            </a:graphic>
          </wp:inline>
        </w:drawing>
      </w:r>
    </w:p>
    <w:p w:rsidR="007F2F58" w:rsidRDefault="007F2F58">
      <w:pPr>
        <w:pStyle w:val="ConsPlusNormal"/>
        <w:jc w:val="both"/>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44"/>
        <w:gridCol w:w="7257"/>
      </w:tblGrid>
      <w:tr w:rsidR="007F2F58">
        <w:tc>
          <w:tcPr>
            <w:tcW w:w="1644"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0292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7257"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фактический размер финансового обеспечения фельдшерского здравпункта, фельдшерско-акушерского пункта;</w:t>
            </w:r>
          </w:p>
        </w:tc>
      </w:tr>
      <w:tr w:rsidR="007F2F58">
        <w:tc>
          <w:tcPr>
            <w:tcW w:w="1644"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618490" cy="28321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p>
        </w:tc>
        <w:tc>
          <w:tcPr>
            <w:tcW w:w="7257"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размер средств, направленный на финансовое обеспечение фельдшерского здравпункта, фельдшерско-акушерского пункта с начала года;</w:t>
            </w:r>
          </w:p>
        </w:tc>
      </w:tr>
      <w:tr w:rsidR="007F2F58">
        <w:tc>
          <w:tcPr>
            <w:tcW w:w="1644"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nмес</w:t>
            </w:r>
            <w:proofErr w:type="spellEnd"/>
          </w:p>
        </w:tc>
        <w:tc>
          <w:tcPr>
            <w:tcW w:w="7257"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месяцев, оставшихся до конца календарного года.</w:t>
            </w:r>
          </w:p>
        </w:tc>
      </w:tr>
    </w:tbl>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на оплату транспортных услуг не входят в размеры финансового обеспечения фельдшерских здравпунктов, фельдшерско-акушерских пунктов.</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В рамках реализации </w:t>
      </w:r>
      <w:hyperlink r:id="rId32">
        <w:r>
          <w:rPr>
            <w:rFonts w:ascii="Times New Roman" w:eastAsia="Times New Roman" w:hAnsi="Times New Roman" w:cs="Times New Roman"/>
            <w:sz w:val="28"/>
            <w:szCs w:val="28"/>
          </w:rPr>
          <w:t>пункта 121</w:t>
        </w:r>
      </w:hyperlink>
      <w:r>
        <w:rPr>
          <w:rFonts w:ascii="Times New Roman" w:eastAsia="Times New Roman" w:hAnsi="Times New Roman" w:cs="Times New Roman"/>
          <w:sz w:val="28"/>
          <w:szCs w:val="28"/>
        </w:rPr>
        <w:t xml:space="preserve"> Правил ОМС для оплаты медицинской помощи в пределах распределенного объема предоставления медицинской помощи, установленного решением комиссии по разработке территориальной программы обязательного медицинского страхования, рассчитывается ежемесячный плановый объем по соответствующим видам и условиям медицинской помощи (включающий в себя как объем предоставления медицинской помощи, так и финансовые средства), который определяется для конкретной медицинской организации в следующем порядке:</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первый месяц квартала как 1/3 квартального планового объема по соответствующим видам и условиям медицинской помощи, к которому относится отчетный месяц;</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последующие месяцы квартала:</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Пмес</w:t>
      </w:r>
      <w:proofErr w:type="spellEnd"/>
      <w:r>
        <w:rPr>
          <w:rFonts w:ascii="Times New Roman" w:eastAsia="Times New Roman" w:hAnsi="Times New Roman" w:cs="Times New Roman"/>
          <w:sz w:val="28"/>
          <w:szCs w:val="28"/>
        </w:rPr>
        <w:t>. = (</w:t>
      </w:r>
      <w:proofErr w:type="spellStart"/>
      <w:r>
        <w:rPr>
          <w:rFonts w:ascii="Times New Roman" w:eastAsia="Times New Roman" w:hAnsi="Times New Roman" w:cs="Times New Roman"/>
          <w:sz w:val="28"/>
          <w:szCs w:val="28"/>
        </w:rPr>
        <w:t>Пкв</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МПопл</w:t>
      </w:r>
      <w:proofErr w:type="spell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Ком.,</w:t>
      </w:r>
      <w:proofErr w:type="gramEnd"/>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где:</w:t>
      </w:r>
    </w:p>
    <w:p w:rsidR="007F2F58" w:rsidRDefault="008A6F0B">
      <w:pPr>
        <w:pStyle w:val="ConsPlusNormal"/>
        <w:spacing w:before="220"/>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Пмес</w:t>
      </w:r>
      <w:proofErr w:type="spellEnd"/>
      <w:r>
        <w:rPr>
          <w:rFonts w:ascii="Times New Roman" w:eastAsia="Times New Roman" w:hAnsi="Times New Roman" w:cs="Times New Roman"/>
          <w:sz w:val="28"/>
          <w:szCs w:val="28"/>
        </w:rPr>
        <w:t>. - план на отчетный месяц;</w:t>
      </w:r>
    </w:p>
    <w:p w:rsidR="007F2F58" w:rsidRDefault="008A6F0B">
      <w:pPr>
        <w:pStyle w:val="ConsPlusNormal"/>
        <w:spacing w:before="220"/>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Пкв</w:t>
      </w:r>
      <w:proofErr w:type="spellEnd"/>
      <w:r>
        <w:rPr>
          <w:rFonts w:ascii="Times New Roman" w:eastAsia="Times New Roman" w:hAnsi="Times New Roman" w:cs="Times New Roman"/>
          <w:sz w:val="28"/>
          <w:szCs w:val="28"/>
        </w:rPr>
        <w:t>. - план, установленный на квартал;</w:t>
      </w:r>
    </w:p>
    <w:p w:rsidR="007F2F58" w:rsidRDefault="008A6F0B">
      <w:pPr>
        <w:pStyle w:val="ConsPlusNormal"/>
        <w:spacing w:before="220"/>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МПопл</w:t>
      </w:r>
      <w:proofErr w:type="spellEnd"/>
      <w:r>
        <w:rPr>
          <w:rFonts w:ascii="Times New Roman" w:eastAsia="Times New Roman" w:hAnsi="Times New Roman" w:cs="Times New Roman"/>
          <w:sz w:val="28"/>
          <w:szCs w:val="28"/>
        </w:rPr>
        <w:t>. - объем медицинской помощи, оплаченной медицинской организации за месяцы, предшествующие отчетному месяцу, с начала квартала;</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 - количество оставшихся месяцев в квартале, за которые оплата медицинской помощи не проводилась.</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Отчетным месяцем является месяц, за который медицинской организацией предоставлены в страховые медицинские организации реестры счетов (счета) на оплату медицинской помощи.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Настоящий пункт применяется при реализации </w:t>
      </w:r>
      <w:hyperlink w:anchor="P33">
        <w:r>
          <w:rPr>
            <w:rFonts w:ascii="Times New Roman" w:eastAsia="Times New Roman" w:hAnsi="Times New Roman" w:cs="Times New Roman"/>
            <w:sz w:val="28"/>
            <w:szCs w:val="28"/>
          </w:rPr>
          <w:t>глав 1</w:t>
        </w:r>
      </w:hyperlink>
      <w:r>
        <w:rPr>
          <w:rFonts w:ascii="Times New Roman" w:eastAsia="Times New Roman" w:hAnsi="Times New Roman" w:cs="Times New Roman"/>
          <w:sz w:val="28"/>
          <w:szCs w:val="28"/>
        </w:rPr>
        <w:t xml:space="preserve"> - </w:t>
      </w:r>
      <w:hyperlink w:anchor="P325">
        <w:r>
          <w:rPr>
            <w:rFonts w:ascii="Times New Roman" w:eastAsia="Times New Roman" w:hAnsi="Times New Roman" w:cs="Times New Roman"/>
            <w:sz w:val="28"/>
            <w:szCs w:val="28"/>
          </w:rPr>
          <w:t>3 раздела 2</w:t>
        </w:r>
      </w:hyperlink>
      <w:r>
        <w:rPr>
          <w:rFonts w:ascii="Times New Roman" w:eastAsia="Times New Roman" w:hAnsi="Times New Roman" w:cs="Times New Roman"/>
          <w:sz w:val="28"/>
          <w:szCs w:val="28"/>
        </w:rPr>
        <w:t xml:space="preserve"> Тарифного соглашения.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Оплата углубленной диспансеризации, проведенной в соответствии с </w:t>
      </w:r>
      <w:hyperlink r:id="rId33">
        <w:r>
          <w:rPr>
            <w:rFonts w:ascii="Times New Roman" w:eastAsia="Times New Roman" w:hAnsi="Times New Roman" w:cs="Times New Roman"/>
            <w:sz w:val="28"/>
            <w:szCs w:val="28"/>
          </w:rPr>
          <w:t>Порядком</w:t>
        </w:r>
      </w:hyperlink>
      <w:r>
        <w:rPr>
          <w:rFonts w:ascii="Times New Roman" w:eastAsia="Times New Roman" w:hAnsi="Times New Roman" w:cs="Times New Roman"/>
          <w:sz w:val="28"/>
          <w:szCs w:val="28"/>
        </w:rPr>
        <w:t xml:space="preserve">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утвержденным Министерством здравоохранения Российской Федерации от 01.07.2021г. № 698н, не ранее 60 календарных дней после выздоровления граждан, переболевших новой коронавирусной инфекцией COVID-19, осуществляется за единицу объема медицинской помощи по </w:t>
      </w:r>
      <w:hyperlink w:anchor="P7734">
        <w:r>
          <w:rPr>
            <w:rFonts w:ascii="Times New Roman" w:eastAsia="Times New Roman" w:hAnsi="Times New Roman" w:cs="Times New Roman"/>
            <w:sz w:val="28"/>
            <w:szCs w:val="28"/>
          </w:rPr>
          <w:t>тарифам</w:t>
        </w:r>
      </w:hyperlink>
      <w:r>
        <w:rPr>
          <w:rFonts w:ascii="Times New Roman" w:eastAsia="Times New Roman" w:hAnsi="Times New Roman" w:cs="Times New Roman"/>
          <w:sz w:val="28"/>
          <w:szCs w:val="28"/>
        </w:rPr>
        <w:t>, установленным Приложением № 10 к Тарифному соглашению:</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14.1. В рамках I этапа углубленной диспансеризации: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комплексное посещение, включающее исследования и медицинские вмешательства: измерение насыщения крови кислородом (сатурация) в покое, проведение спирометрии или спирографии, общий (клинический) анализ крови развернутый, биохимический анализ крови (включая исследование уровня холестерина, уровня липопротеинов низкой плотности, C-реактивного белка, определение активности </w:t>
      </w:r>
      <w:proofErr w:type="spellStart"/>
      <w:r>
        <w:rPr>
          <w:rFonts w:ascii="Times New Roman" w:eastAsia="Times New Roman" w:hAnsi="Times New Roman" w:cs="Times New Roman"/>
          <w:sz w:val="28"/>
          <w:szCs w:val="28"/>
        </w:rPr>
        <w:t>аланинаминотрансферазы</w:t>
      </w:r>
      <w:proofErr w:type="spellEnd"/>
      <w:r>
        <w:rPr>
          <w:rFonts w:ascii="Times New Roman" w:eastAsia="Times New Roman" w:hAnsi="Times New Roman" w:cs="Times New Roman"/>
          <w:sz w:val="28"/>
          <w:szCs w:val="28"/>
        </w:rPr>
        <w:t xml:space="preserve"> в крови, определение активности </w:t>
      </w:r>
      <w:proofErr w:type="spellStart"/>
      <w:r>
        <w:rPr>
          <w:rFonts w:ascii="Times New Roman" w:eastAsia="Times New Roman" w:hAnsi="Times New Roman" w:cs="Times New Roman"/>
          <w:sz w:val="28"/>
          <w:szCs w:val="28"/>
        </w:rPr>
        <w:t>аспартатаминотрансферазы</w:t>
      </w:r>
      <w:proofErr w:type="spellEnd"/>
      <w:r>
        <w:rPr>
          <w:rFonts w:ascii="Times New Roman" w:eastAsia="Times New Roman" w:hAnsi="Times New Roman" w:cs="Times New Roman"/>
          <w:sz w:val="28"/>
          <w:szCs w:val="28"/>
        </w:rPr>
        <w:t xml:space="preserve"> в крови, определение активности </w:t>
      </w:r>
      <w:proofErr w:type="spellStart"/>
      <w:r>
        <w:rPr>
          <w:rFonts w:ascii="Times New Roman" w:eastAsia="Times New Roman" w:hAnsi="Times New Roman" w:cs="Times New Roman"/>
          <w:sz w:val="28"/>
          <w:szCs w:val="28"/>
        </w:rPr>
        <w:t>лактатдегидрогеназы</w:t>
      </w:r>
      <w:proofErr w:type="spellEnd"/>
      <w:r>
        <w:rPr>
          <w:rFonts w:ascii="Times New Roman" w:eastAsia="Times New Roman" w:hAnsi="Times New Roman" w:cs="Times New Roman"/>
          <w:sz w:val="28"/>
          <w:szCs w:val="28"/>
        </w:rPr>
        <w:t xml:space="preserve"> в крови, исследование уровня </w:t>
      </w:r>
      <w:proofErr w:type="spellStart"/>
      <w:r>
        <w:rPr>
          <w:rFonts w:ascii="Times New Roman" w:eastAsia="Times New Roman" w:hAnsi="Times New Roman" w:cs="Times New Roman"/>
          <w:sz w:val="28"/>
          <w:szCs w:val="28"/>
        </w:rPr>
        <w:t>креатинина</w:t>
      </w:r>
      <w:proofErr w:type="spellEnd"/>
      <w:r>
        <w:rPr>
          <w:rFonts w:ascii="Times New Roman" w:eastAsia="Times New Roman" w:hAnsi="Times New Roman" w:cs="Times New Roman"/>
          <w:sz w:val="28"/>
          <w:szCs w:val="28"/>
        </w:rPr>
        <w:t xml:space="preserve"> в крови);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 - за единицу объема оказания медицинской помощи;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концентрации Д-</w:t>
      </w:r>
      <w:proofErr w:type="spellStart"/>
      <w:r>
        <w:rPr>
          <w:rFonts w:ascii="Times New Roman" w:eastAsia="Times New Roman" w:hAnsi="Times New Roman" w:cs="Times New Roman"/>
          <w:sz w:val="28"/>
          <w:szCs w:val="28"/>
        </w:rPr>
        <w:t>димера</w:t>
      </w:r>
      <w:proofErr w:type="spellEnd"/>
      <w:r>
        <w:rPr>
          <w:rFonts w:ascii="Times New Roman" w:eastAsia="Times New Roman" w:hAnsi="Times New Roman" w:cs="Times New Roman"/>
          <w:sz w:val="28"/>
          <w:szCs w:val="28"/>
        </w:rPr>
        <w:t xml:space="preserve"> в крови у граждан, перенесших среднюю степень тяжести и выше новой коронавирусной инфекции (COVID-19) за единицу объема оказания медицинской помощи;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рентгенографии органов грудной клетки (если не выполнялась ранее в течение года);</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прием (осмотр) врачом-терапевтом (участковым терапевтом, врачом общей практики).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14.2. В рамках II этапа углубленной диспансеризации: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единицу объема в рамках проведения углубленной диспансеризации оплачиваются следующие исследования: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дуплексное сканирование вен нижних конечностей (при наличии показаний по результатам определения концентрации Д-</w:t>
      </w:r>
      <w:proofErr w:type="spellStart"/>
      <w:r>
        <w:rPr>
          <w:rFonts w:ascii="Times New Roman" w:eastAsia="Times New Roman" w:hAnsi="Times New Roman" w:cs="Times New Roman"/>
          <w:sz w:val="28"/>
          <w:szCs w:val="28"/>
        </w:rPr>
        <w:t>димера</w:t>
      </w:r>
      <w:proofErr w:type="spellEnd"/>
      <w:r>
        <w:rPr>
          <w:rFonts w:ascii="Times New Roman" w:eastAsia="Times New Roman" w:hAnsi="Times New Roman" w:cs="Times New Roman"/>
          <w:sz w:val="28"/>
          <w:szCs w:val="28"/>
        </w:rPr>
        <w:t xml:space="preserve"> в крови).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Оплата углубленной диспансеризации за комплексное посещение возможна в случае выполнения всех исследований и медицинских вмешательств, учитываемых при расчете стоимости комплексного посещения.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Оплата медицинской реабилитации в амбулаторных условиях, включая реабилитацию пациентов после перенесенной новой коронавирусной инфекции (COVID-19), осуществляется вне подушевого норматива финансирования на прикрепившихся лиц к медицинской организации, исходя из установленных Территориальной программой нормативов объема и финансовых затрат на единицу объема для медицинской реабилитации.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этом комплексное посещение, как законченный случай медицинской реабилитации в амбулаторных условиях, включает не менее 12 посещений.</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Оплате за комплексное посещение подлежит законченный случай медицинской реабилитации в амбулаторных условиях. Комплексное посещение включает набор необходимых консультаций специалистов, а также проведение методов реабилитации, определенных программами реабилитации.</w:t>
      </w:r>
    </w:p>
    <w:p w:rsidR="00161D4F"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F2F58" w:rsidRDefault="00161D4F">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A6F0B">
        <w:rPr>
          <w:rFonts w:ascii="Times New Roman" w:eastAsia="Times New Roman" w:hAnsi="Times New Roman" w:cs="Times New Roman"/>
          <w:sz w:val="28"/>
          <w:szCs w:val="28"/>
        </w:rPr>
        <w:t>16. Перечень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w:t>
      </w:r>
    </w:p>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 </w:t>
      </w:r>
    </w:p>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Первый этап диспансеризации включает:</w:t>
      </w:r>
    </w:p>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 у женщин прием (осмотр) врачом акушером-гинекологом;</w:t>
      </w:r>
    </w:p>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пальпация молочных желез;</w:t>
      </w:r>
    </w:p>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осмотр шейки матки в зеркалах с забором материала </w:t>
      </w:r>
    </w:p>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исследование;</w:t>
      </w:r>
    </w:p>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микроскопическое исследование влагалищных мазков;</w:t>
      </w:r>
    </w:p>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цитологическое исследование мазка с поверхности шейки матки </w:t>
      </w:r>
    </w:p>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 цервикального канала (за исключением случаев невозможности проведения исследования по медицинским показаниям в связи </w:t>
      </w:r>
    </w:p>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экстирпацией матки, </w:t>
      </w:r>
      <w:proofErr w:type="spellStart"/>
      <w:r>
        <w:rPr>
          <w:rFonts w:ascii="Times New Roman" w:eastAsia="Times New Roman" w:hAnsi="Times New Roman" w:cs="Times New Roman"/>
          <w:sz w:val="28"/>
          <w:szCs w:val="28"/>
        </w:rPr>
        <w:t>virgo</w:t>
      </w:r>
      <w:proofErr w:type="spellEnd"/>
      <w:r>
        <w:rPr>
          <w:rFonts w:ascii="Times New Roman" w:eastAsia="Times New Roman" w:hAnsi="Times New Roman" w:cs="Times New Roman"/>
          <w:sz w:val="28"/>
          <w:szCs w:val="28"/>
        </w:rPr>
        <w:t xml:space="preserve">). Цитологическое исследование мазка (соскоба) с шейки матки проводится при его окрашивании по </w:t>
      </w:r>
      <w:proofErr w:type="spellStart"/>
      <w:r>
        <w:rPr>
          <w:rFonts w:ascii="Times New Roman" w:eastAsia="Times New Roman" w:hAnsi="Times New Roman" w:cs="Times New Roman"/>
          <w:sz w:val="28"/>
          <w:szCs w:val="28"/>
        </w:rPr>
        <w:t>Папаниколау</w:t>
      </w:r>
      <w:proofErr w:type="spellEnd"/>
      <w:r>
        <w:rPr>
          <w:rFonts w:ascii="Times New Roman" w:eastAsia="Times New Roman" w:hAnsi="Times New Roman" w:cs="Times New Roman"/>
          <w:sz w:val="28"/>
          <w:szCs w:val="28"/>
        </w:rPr>
        <w:t xml:space="preserve"> (другие способы окраски не допускаются); </w:t>
      </w:r>
    </w:p>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у мужчин прием (осмотр) врачом-урологом (при его отсутствии врачом-хирургом, прошедшим подготовку по вопросам репродуктивного здоровья у мужчин).</w:t>
      </w:r>
    </w:p>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у женщин:</w:t>
      </w:r>
    </w:p>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возрасте 30 - 49 </w:t>
      </w:r>
      <w:proofErr w:type="gramStart"/>
      <w:r>
        <w:rPr>
          <w:rFonts w:ascii="Times New Roman" w:eastAsia="Times New Roman" w:hAnsi="Times New Roman" w:cs="Times New Roman"/>
          <w:sz w:val="28"/>
          <w:szCs w:val="28"/>
        </w:rPr>
        <w:t>лет  проведение</w:t>
      </w:r>
      <w:proofErr w:type="gramEnd"/>
      <w:r>
        <w:rPr>
          <w:rFonts w:ascii="Times New Roman" w:eastAsia="Times New Roman" w:hAnsi="Times New Roman" w:cs="Times New Roman"/>
          <w:sz w:val="28"/>
          <w:szCs w:val="28"/>
        </w:rPr>
        <w:t xml:space="preserve">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ультразвуковое исследование органов малого таза в начале или середине менструального цикла; </w:t>
      </w:r>
    </w:p>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ультразвуковое исследование молочных желез; </w:t>
      </w:r>
    </w:p>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повторный прием (осмотр) врачом акушером-гинекологом;</w:t>
      </w:r>
    </w:p>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у мужчин:</w:t>
      </w:r>
    </w:p>
    <w:p w:rsidR="007F2F58" w:rsidRDefault="008A6F0B">
      <w:pPr>
        <w:pStyle w:val="ConsPlusNormal"/>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спермограмму</w:t>
      </w:r>
      <w:proofErr w:type="spellEnd"/>
      <w:r>
        <w:rPr>
          <w:rFonts w:ascii="Times New Roman" w:eastAsia="Times New Roman" w:hAnsi="Times New Roman" w:cs="Times New Roman"/>
          <w:sz w:val="28"/>
          <w:szCs w:val="28"/>
        </w:rPr>
        <w:t>;</w:t>
      </w:r>
    </w:p>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ультразвуковое исследование предстательной железы и органов мошонки;</w:t>
      </w:r>
    </w:p>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Title"/>
        <w:jc w:val="center"/>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Глава 2. СПОСОБЫ ОПЛАТЫ МЕДИЦИНСКОЙ ПОМОЩИ, ОКАЗАННОЙ</w:t>
      </w:r>
    </w:p>
    <w:p w:rsidR="007F2F58" w:rsidRDefault="008A6F0B">
      <w:pPr>
        <w:pStyle w:val="ConsPlusTitle"/>
        <w:jc w:val="center"/>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В СТАЦИОНАРНЫХ УСЛОВИЯХ, В ТОМ ЧИСЛЕ ДЛЯ МЕДИЦИНСКОЙ</w:t>
      </w:r>
    </w:p>
    <w:p w:rsidR="007F2F58" w:rsidRDefault="008A6F0B">
      <w:pPr>
        <w:pStyle w:val="ConsPlusTitle"/>
        <w:jc w:val="center"/>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РЕАБИЛИТАЦИИ В СПЕЦИАЛИЗИРОВАННЫХ МЕДИЦИНСКИХ</w:t>
      </w:r>
    </w:p>
    <w:p w:rsidR="007F2F58" w:rsidRDefault="008A6F0B">
      <w:pPr>
        <w:pStyle w:val="ConsPlusTitle"/>
        <w:jc w:val="center"/>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ОРГАНИЗАЦИЯХ (СТРУКТУРНЫХ ПОДРАЗДЕЛЕНИЯХ)</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hyperlink w:anchor="P1717">
        <w:r>
          <w:rPr>
            <w:rFonts w:ascii="Times New Roman" w:eastAsia="Times New Roman" w:hAnsi="Times New Roman" w:cs="Times New Roman"/>
            <w:sz w:val="28"/>
            <w:szCs w:val="28"/>
          </w:rPr>
          <w:t>Перечень</w:t>
        </w:r>
      </w:hyperlink>
      <w:r>
        <w:rPr>
          <w:rFonts w:ascii="Times New Roman" w:eastAsia="Times New Roman" w:hAnsi="Times New Roman" w:cs="Times New Roman"/>
          <w:sz w:val="28"/>
          <w:szCs w:val="28"/>
        </w:rPr>
        <w:t xml:space="preserve"> медицинских организаций (структурных подразделений медицинских организаций), включенных в реестр медицинских организаций, осуществляющих деятельность в сфере обязательного медицинского </w:t>
      </w:r>
      <w:r>
        <w:rPr>
          <w:rFonts w:ascii="Times New Roman" w:eastAsia="Times New Roman" w:hAnsi="Times New Roman" w:cs="Times New Roman"/>
          <w:sz w:val="28"/>
          <w:szCs w:val="28"/>
        </w:rPr>
        <w:lastRenderedPageBreak/>
        <w:t>страхования на территории Иркутской области, оказывающих медицинскую помощь в стационарных условиях, оплата за которую осуществляется за случай госпитализации (законченный случай лечения), за прерванный случай госпитализации приведен в Приложении № 2 к настоящему Тарифному соглашению.</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Оплата медицинской помощи, оказанной застрахованным лицам в стационарных условиях, в том числе для медицинской реабилитации в специализированных медицинских организациях (структурных подразделениях) медицинских организаций, включенных в </w:t>
      </w:r>
      <w:hyperlink w:anchor="P1717">
        <w:r>
          <w:rPr>
            <w:rFonts w:ascii="Times New Roman" w:eastAsia="Times New Roman" w:hAnsi="Times New Roman" w:cs="Times New Roman"/>
            <w:sz w:val="28"/>
            <w:szCs w:val="28"/>
          </w:rPr>
          <w:t>Перечень</w:t>
        </w:r>
      </w:hyperlink>
      <w:r>
        <w:rPr>
          <w:rFonts w:ascii="Times New Roman" w:eastAsia="Times New Roman" w:hAnsi="Times New Roman" w:cs="Times New Roman"/>
          <w:sz w:val="28"/>
          <w:szCs w:val="28"/>
        </w:rPr>
        <w:t xml:space="preserve"> Приложения № 2, производится:</w:t>
      </w:r>
    </w:p>
    <w:p w:rsidR="007F2F58" w:rsidRDefault="008A6F0B">
      <w:pPr>
        <w:pStyle w:val="ConsPlusNormal"/>
        <w:spacing w:before="220"/>
        <w:ind w:firstLine="54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(далее - КСГ), группу высокотехнологичной медицинской помощи), в том числе в сочетании с оплатой за услугу диализа.</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2615">
        <w:r>
          <w:rPr>
            <w:rFonts w:ascii="Times New Roman" w:eastAsia="Times New Roman" w:hAnsi="Times New Roman" w:cs="Times New Roman"/>
            <w:sz w:val="28"/>
            <w:szCs w:val="28"/>
          </w:rPr>
          <w:t>Приложении № 23</w:t>
        </w:r>
      </w:hyperlink>
      <w:r>
        <w:rPr>
          <w:rFonts w:ascii="Times New Roman" w:eastAsia="Times New Roman" w:hAnsi="Times New Roman" w:cs="Times New Roman"/>
          <w:sz w:val="28"/>
          <w:szCs w:val="28"/>
        </w:rPr>
        <w:t xml:space="preserve"> к Тарифному соглашению, в том числе в сочетании с оплатой за услугу диализа.</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Оплата медицинской помощи, оказанной в стационарных условиях, на основе КСГ не осуществляется: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 оказании медицинской помощи по заболеваниям, при лечении которых применяются виды и методы медицинской помощи по перечню видов высокотехнологичной медицинской помощи (далее - Перечень видов ВМП), включенных в базовую программу обязательного медицинского страхования, на которые Программой государственных гарантий бесплатного оказания гражданам медицинской помощи, утвержденной постановлением Правительства Российской Федерации на соответствующий год (далее - Программа), на которые Программой установлены нормативы финансовых затрат на единицу </w:t>
      </w:r>
      <w:r>
        <w:rPr>
          <w:rFonts w:ascii="Times New Roman" w:eastAsia="Times New Roman" w:hAnsi="Times New Roman" w:cs="Times New Roman"/>
          <w:sz w:val="28"/>
          <w:szCs w:val="28"/>
        </w:rPr>
        <w:lastRenderedPageBreak/>
        <w:t>предоставления медицинской помощи;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заболеваний, при лечении которых применяются виды и методы лечения по Перечню видов ВМП, не включенных в базовую программу, для которых Программой установлена средний норматив финансовых затрат на единицу объема медицинской помощи, в случае их включения в территориальную программу обязательного медицинского страхования сверх базовой программы;</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социально значимых заболеваний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случае их включения в территориальную программу обязательного медицинского страхования сверх базовой программы;</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 проведении услуг диализа, включающих различные методы.</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объем средств, предназначенных для финансового обеспечения медицинской помощи, оказываемой в стационарных условиях и оплачиваемой на основе КСГ, не включаются средства:</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предназначенные для осуществления межтерриториальных расчетов;</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предназначенные на оплату медицинской помощи вне системы КСГ заболеваний (в случаях, являющихся исключениями);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направляемые на формирование нормированного страхового запаса территориального фонда обязательного медицинского страхования в части превышения установленного объема средств, предназначенного на оплату медицинской помощи в связи с увеличением тарифов на оплату медицинской помощи, в результате превышения среднего поправочного коэффициента по сравнению с запланированным.</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Формирование КСГ осуществляется на основе совокупности следующих параметров, определяющих относительную </w:t>
      </w:r>
      <w:proofErr w:type="spellStart"/>
      <w:r>
        <w:rPr>
          <w:rFonts w:ascii="Times New Roman" w:eastAsia="Times New Roman" w:hAnsi="Times New Roman" w:cs="Times New Roman"/>
          <w:sz w:val="28"/>
          <w:szCs w:val="28"/>
        </w:rPr>
        <w:t>затратоемкость</w:t>
      </w:r>
      <w:proofErr w:type="spellEnd"/>
      <w:r>
        <w:rPr>
          <w:rFonts w:ascii="Times New Roman" w:eastAsia="Times New Roman" w:hAnsi="Times New Roman" w:cs="Times New Roman"/>
          <w:sz w:val="28"/>
          <w:szCs w:val="28"/>
        </w:rPr>
        <w:t xml:space="preserve"> лечения пациентов (классификационных критериев):</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Диагноз (код по МКБ-10);</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Хирургическая операция и (или) другая применяемая медицинская технология (код в соответствии с </w:t>
      </w:r>
      <w:hyperlink r:id="rId34">
        <w:r>
          <w:rPr>
            <w:rFonts w:ascii="Times New Roman" w:eastAsia="Times New Roman" w:hAnsi="Times New Roman" w:cs="Times New Roman"/>
            <w:sz w:val="28"/>
            <w:szCs w:val="28"/>
          </w:rPr>
          <w:t>Номенклатурой</w:t>
        </w:r>
      </w:hyperlink>
      <w:r>
        <w:rPr>
          <w:rFonts w:ascii="Times New Roman" w:eastAsia="Times New Roman" w:hAnsi="Times New Roman" w:cs="Times New Roman"/>
          <w:sz w:val="28"/>
          <w:szCs w:val="28"/>
        </w:rPr>
        <w:t xml:space="preserve"> медицинских услуг, утвержденной приказом Министерства здравоохранения Российской Федерации от 13.10.2017г. № 804н (далее - Номенклатура), а также, при необходимости, конкретизация медицинской услуги в зависимости от особенностей ее исполнения (иной классификационный критерий);</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Схема лекарственной терапии;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МНН лекарственного препарата;</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 Возрастная категория пациента;</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f. Сопутствующий диагноз и/или осложнения заболевания (код по МКБ-10);</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 Оценка состояния пациента по шкалам: шкала оценки органной недостаточности у пациентов, находящихся на интенсивной терапии (</w:t>
      </w:r>
      <w:proofErr w:type="spellStart"/>
      <w:r>
        <w:rPr>
          <w:rFonts w:ascii="Times New Roman" w:eastAsia="Times New Roman" w:hAnsi="Times New Roman" w:cs="Times New Roman"/>
          <w:sz w:val="28"/>
          <w:szCs w:val="28"/>
        </w:rPr>
        <w:t>Sequential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Organ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Failure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Assessment</w:t>
      </w:r>
      <w:proofErr w:type="spellEnd"/>
      <w:r>
        <w:rPr>
          <w:rFonts w:ascii="Times New Roman" w:eastAsia="Times New Roman" w:hAnsi="Times New Roman" w:cs="Times New Roman"/>
          <w:sz w:val="28"/>
          <w:szCs w:val="28"/>
        </w:rPr>
        <w:t>, SOFA), шкала оценки органной недостаточности у пациентов детского возраста, находящихся на интенсивной терапии (</w:t>
      </w:r>
      <w:proofErr w:type="spellStart"/>
      <w:r>
        <w:rPr>
          <w:rFonts w:ascii="Times New Roman" w:eastAsia="Times New Roman" w:hAnsi="Times New Roman" w:cs="Times New Roman"/>
          <w:sz w:val="28"/>
          <w:szCs w:val="28"/>
        </w:rPr>
        <w:t>Pediatric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Sequential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Organ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Failure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Assessment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pSOFA</w:t>
      </w:r>
      <w:proofErr w:type="spellEnd"/>
      <w:r>
        <w:rPr>
          <w:rFonts w:ascii="Times New Roman" w:eastAsia="Times New Roman" w:hAnsi="Times New Roman" w:cs="Times New Roman"/>
          <w:sz w:val="28"/>
          <w:szCs w:val="28"/>
        </w:rPr>
        <w:t>), шкала реабилитационной маршрутизации, индекс оценки тяжести и распространенности псориаза (</w:t>
      </w:r>
      <w:proofErr w:type="spellStart"/>
      <w:r>
        <w:rPr>
          <w:rFonts w:ascii="Times New Roman" w:eastAsia="Times New Roman" w:hAnsi="Times New Roman" w:cs="Times New Roman"/>
          <w:sz w:val="28"/>
          <w:szCs w:val="28"/>
        </w:rPr>
        <w:t>Psoriasis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Area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Severity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Index</w:t>
      </w:r>
      <w:proofErr w:type="spellEnd"/>
      <w:r>
        <w:rPr>
          <w:rFonts w:ascii="Times New Roman" w:eastAsia="Times New Roman" w:hAnsi="Times New Roman" w:cs="Times New Roman"/>
          <w:sz w:val="28"/>
          <w:szCs w:val="28"/>
        </w:rPr>
        <w:t>, PASI);</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 Длительность непрерывного проведения ресурсоемких медицинских услуг (искусственной вентиляции легких, видео-ЭЭГ-мониторинга);</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Количество дней проведения лучевой терапии (фракций);</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 Пол;</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 Длительность лечения;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 Этап лечения, в том числе этап проведения экстракорпорального оплодотворения, долечивание пациентов с </w:t>
      </w:r>
      <w:proofErr w:type="spellStart"/>
      <w:r>
        <w:rPr>
          <w:rFonts w:ascii="Times New Roman" w:eastAsia="Times New Roman" w:hAnsi="Times New Roman" w:cs="Times New Roman"/>
          <w:sz w:val="28"/>
          <w:szCs w:val="28"/>
        </w:rPr>
        <w:t>коронавирусной</w:t>
      </w:r>
      <w:proofErr w:type="spellEnd"/>
      <w:r>
        <w:rPr>
          <w:rFonts w:ascii="Times New Roman" w:eastAsia="Times New Roman" w:hAnsi="Times New Roman" w:cs="Times New Roman"/>
          <w:sz w:val="28"/>
          <w:szCs w:val="28"/>
        </w:rPr>
        <w:t xml:space="preserve"> инфекцией (COVID-19), </w:t>
      </w:r>
      <w:proofErr w:type="spellStart"/>
      <w:r>
        <w:rPr>
          <w:rFonts w:ascii="Times New Roman" w:eastAsia="Times New Roman" w:hAnsi="Times New Roman" w:cs="Times New Roman"/>
          <w:sz w:val="28"/>
          <w:szCs w:val="28"/>
        </w:rPr>
        <w:t>посттрансплантационный</w:t>
      </w:r>
      <w:proofErr w:type="spellEnd"/>
      <w:r>
        <w:rPr>
          <w:rFonts w:ascii="Times New Roman" w:eastAsia="Times New Roman" w:hAnsi="Times New Roman" w:cs="Times New Roman"/>
          <w:sz w:val="28"/>
          <w:szCs w:val="28"/>
        </w:rPr>
        <w:t xml:space="preserve"> период после пересадки костного мозга;</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 Показания к применению лекарственного препарата;</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 Объем послеоперационных грыж брюшной стенки;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 Степень тяжести заболевания;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 Сочетание нескольких классификационных критериев в рамках одного классификационного критерия (например, сочетание оценки состояния пациента по шкале реабилитационной маршрутизации с назначением ботулинического токсина).</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Процесс отнесения случая к КСГ регламентируется таблицами "</w:t>
      </w:r>
      <w:proofErr w:type="spellStart"/>
      <w:r>
        <w:rPr>
          <w:rFonts w:ascii="Times New Roman" w:eastAsia="Times New Roman" w:hAnsi="Times New Roman" w:cs="Times New Roman"/>
          <w:sz w:val="28"/>
          <w:szCs w:val="28"/>
        </w:rPr>
        <w:t>Группировщик</w:t>
      </w:r>
      <w:proofErr w:type="spellEnd"/>
      <w:r>
        <w:rPr>
          <w:rFonts w:ascii="Times New Roman" w:eastAsia="Times New Roman" w:hAnsi="Times New Roman" w:cs="Times New Roman"/>
          <w:sz w:val="28"/>
          <w:szCs w:val="28"/>
        </w:rPr>
        <w:t>" и "</w:t>
      </w:r>
      <w:proofErr w:type="spellStart"/>
      <w:r>
        <w:rPr>
          <w:rFonts w:ascii="Times New Roman" w:eastAsia="Times New Roman" w:hAnsi="Times New Roman" w:cs="Times New Roman"/>
          <w:sz w:val="28"/>
          <w:szCs w:val="28"/>
        </w:rPr>
        <w:t>Группировщик</w:t>
      </w:r>
      <w:proofErr w:type="spellEnd"/>
      <w:r>
        <w:rPr>
          <w:rFonts w:ascii="Times New Roman" w:eastAsia="Times New Roman" w:hAnsi="Times New Roman" w:cs="Times New Roman"/>
          <w:sz w:val="28"/>
          <w:szCs w:val="28"/>
        </w:rPr>
        <w:t xml:space="preserve"> детальный", находящимися в файле "Расшифровка групп", Методическими рекомендациями по способам оплаты медицинской помощи за счет средств обязательного медицинского страхования.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Группировщик</w:t>
      </w:r>
      <w:proofErr w:type="spellEnd"/>
      <w:r>
        <w:rPr>
          <w:rFonts w:ascii="Times New Roman" w:eastAsia="Times New Roman" w:hAnsi="Times New Roman" w:cs="Times New Roman"/>
          <w:sz w:val="28"/>
          <w:szCs w:val="28"/>
        </w:rPr>
        <w:t>" позволяет каждый случай в реестре пролеченных больных, оплата которого производится в рамках системы КСГ, отнести к определенной группе на основании классификационных критериев, которые соответствуют этому случаю.</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При наличии хирургических операций и/или других применяемых медицинских технологий, являющихся классификационным критерием, отнесение случая лечения к конкретной КСГ заболеваний осуществляется в соответствии с кодом Номенклатуры.</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В случае если у пациента после оказания специализированной </w:t>
      </w:r>
      <w:r>
        <w:rPr>
          <w:rFonts w:ascii="Times New Roman" w:eastAsia="Times New Roman" w:hAnsi="Times New Roman" w:cs="Times New Roman"/>
          <w:sz w:val="28"/>
          <w:szCs w:val="28"/>
        </w:rPr>
        <w:lastRenderedPageBreak/>
        <w:t>медицинской помощи определяются показания к получению медицинской помощи с применением метода лечения, включенного в Перечень видов ВМП, либо после оказания высокотехнологичной медицинской помощи определяются показания к оказанию специализированной медицинской помощи, указанные случаи оплачиваются дважды, в рамках специализированной медицинской помощи по соответствующей КСГ, а в рамках высокотехнологичной медицинской помощи по нормативу (среднему нормативу) финансовых затрат на единицу объема медицинской помощи. При этом предоперационный и послеоперационный период включается в законченный случай лечения как для специализированной, так и для высокотехнологичной медицинской помощи, и не может быть представлен к оплате по второму тарифу.</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Отнесение случая оказания медицинской помощи к высокотехнологичной медицинской помощи осуществляется при соответствии наименования вида высокотехнологичной медицинской помощи, кодов МКБ-10, модели пациента, вида и метода лечения аналогичным параметрам, установленным перечнем видов высокотехнологичной медицинской помощи в Программе. Оплата видов высокотехнологичной медицинской помощи, включенных в базовую программу обязательного медицинского страхования, осуществляется по нормативам финансовых затрат на единицу объема предоставления медицинской помощи согласно </w:t>
      </w:r>
      <w:hyperlink w:anchor="P8406">
        <w:r>
          <w:rPr>
            <w:rFonts w:ascii="Times New Roman" w:eastAsia="Times New Roman" w:hAnsi="Times New Roman" w:cs="Times New Roman"/>
            <w:sz w:val="28"/>
            <w:szCs w:val="28"/>
          </w:rPr>
          <w:t>Приложению № 15</w:t>
        </w:r>
      </w:hyperlink>
      <w:r>
        <w:rPr>
          <w:rFonts w:ascii="Times New Roman" w:eastAsia="Times New Roman" w:hAnsi="Times New Roman" w:cs="Times New Roman"/>
          <w:sz w:val="28"/>
          <w:szCs w:val="28"/>
        </w:rPr>
        <w:t xml:space="preserve"> к Тарифному соглашению. В случае, если хотя бы один из вышеуказанных параметров не соответствует перечню видов высокотехнологичной медицинской помощи, содержащему в том числе методы лечения и источники финансового обеспечения высокотехнологичной медицинской помощи, оплата случая оказания медицинской помощи осуществляется в рамках специализированной медицинской помощи по соответствующей КСГ исходя из выполненной хирургической операции и (или) других применяемых медицинских технологий.</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При оплате случаев лечения по профилю "Медицинская реабилитация" для КСГ N st37.001 - st37.013, st37.021 - st37.026 - в стационарных условиях критерием для определения индивидуальной маршрутизации пациента служит оценка состояния по шкале реабилитационной маршрутизации (ШРМ). При оценке 2 балла по ШРМ пациент получает медицинскую реабилитацию в условиях дневного стационара. При оценке 3 балла по ШРМ медицинская реабилитация оказывается пациенту в условиях дневного стационара или в стационарных условиях в зависимости от состояния пациента и в соответствии с маршрутизацией, установленной в субъекте Российской Федерации. При оценке 4 - 5 - 6 баллов по ШРМ пациенту оказывается медицинская реабилитация в стационарных условиях. Градации оценки и описание ШРМ приведены в Инструкции.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Критерием для определения индивидуальной маршрутизации реабилитации детей, перенесших заболевания перинатального периода, с нарушениями слуха без замены речевого процессора системы </w:t>
      </w:r>
      <w:proofErr w:type="spellStart"/>
      <w:r>
        <w:rPr>
          <w:rFonts w:ascii="Times New Roman" w:eastAsia="Times New Roman" w:hAnsi="Times New Roman" w:cs="Times New Roman"/>
          <w:sz w:val="28"/>
          <w:szCs w:val="28"/>
        </w:rPr>
        <w:t>кохлеарной</w:t>
      </w:r>
      <w:proofErr w:type="spellEnd"/>
      <w:r>
        <w:rPr>
          <w:rFonts w:ascii="Times New Roman" w:eastAsia="Times New Roman" w:hAnsi="Times New Roman" w:cs="Times New Roman"/>
          <w:sz w:val="28"/>
          <w:szCs w:val="28"/>
        </w:rPr>
        <w:t xml:space="preserve"> имплантации, с онкологическими, гематологическими и иммунологическими заболеваниями в тяжелых формах, требующих продолжительного течения, с поражениями </w:t>
      </w:r>
      <w:r>
        <w:rPr>
          <w:rFonts w:ascii="Times New Roman" w:eastAsia="Times New Roman" w:hAnsi="Times New Roman" w:cs="Times New Roman"/>
          <w:sz w:val="28"/>
          <w:szCs w:val="28"/>
        </w:rPr>
        <w:lastRenderedPageBreak/>
        <w:t>центральной нервной системы, после хирургической коррекции врожденных пороков развития органов и систем служит оценка степени тяжести заболевания, определяющая сложность и условия проведения медицинской реабилитации. При средней и тяжелой степени тяжести указанных заболеваний ребенок получает медицинскую реабилитацию в условиях круглосуточного стационара с оплатой по соответствующей КСГ. При средней и легкой степени тяжести указанных заболеваний ребенок может получать медицинскую реабилитацию в условиях дневного стационара.</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При оказании медицинской помощи в стационарных условиях в рамках выполнения порядков оказания медицинской помощи и стандартов медицинской помощи взаимные расчеты могут осуществляться медицинскими организациями (на основании заключенных между ними договоров) и страховыми медицинскими организациями в соответствии с настоящим Тарифным соглашением.</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если взаиморасчеты осуществляются с участием страховых медицинских организаций, медицинской организацией составляется реестр счетов по установленным тарифам с указанием информации о медицинской организации, выдавшей направление. Страховые медицинские организации осуществляют оплату медицинской помощи на основании представленных реестров счетов и счетов на оплату медицинской помощи, согласованных между медицинскими организациями, что подтверждается подписями руководителей (уполномоченных лиц) медицинских организаций на документе согласования. При осуществлении окончательного расчета за медицинскую помощь и авансирования оплаты медицинской помощи сумма средств для медицинской организации уменьшается на объем средств, перечисленных другой медицинской организации за оказанную медицинскую помощь по направлениям, выданным данной медицинской организацией. При этом страховая медицинская организация ежемесячно извещает медицинские организации о размере перечисленных средств, уменьшенных в рамках взаиморасчетов.</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В рамках КСГ круглосуточного стационара, связанных с лечением новой коронавирусной инфекции (COVID-19), выделяются клинико-статистические подгруппы, связанные с назначением отдельных лекарственных препаратов, в том числе не зарегистрированных для лечения (COVID-19), поставленных в Иркутскую область, приобретенных за счет иных источников (за исключением средств ОМС) с применением иного классификационного критерия </w:t>
      </w:r>
      <w:proofErr w:type="spellStart"/>
      <w:r>
        <w:rPr>
          <w:rFonts w:ascii="Times New Roman" w:eastAsia="Times New Roman" w:hAnsi="Times New Roman" w:cs="Times New Roman"/>
          <w:sz w:val="28"/>
          <w:szCs w:val="28"/>
        </w:rPr>
        <w:t>covidbezlp</w:t>
      </w:r>
      <w:proofErr w:type="spellEnd"/>
      <w:r>
        <w:rPr>
          <w:rFonts w:ascii="Times New Roman" w:eastAsia="Times New Roman" w:hAnsi="Times New Roman" w:cs="Times New Roman"/>
          <w:sz w:val="28"/>
          <w:szCs w:val="28"/>
        </w:rPr>
        <w:t xml:space="preserve"> и установлением соответствующих коэффициентов относительной затратоемкости подгрупп.</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оплаты медицинской помощи, оказываемой пациентам с COVID-19, случаев тяжелого и крайне тяжелого течения заболевания (V024) добавлены критерии: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stt3.1 - препараты из схемы лечения случаев тяжелого течения заболевания приобретены за счет средств обязательного медицинского страхования;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stt3.2 - один или несколько препаратов из схемы лечения тяжелого течения заболевания приобретены за счет бюджетных средств;</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stt4.1 - препараты из схемы лечения случаев крайне тяжелого течения заболевания приобретены за счет средств обязательного медицинского страхования;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stt4.2 - один или несколько препаратов из схемы лечения крайне тяжелого течения заболевания приобретены за счет бюджетных средств.</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этом, согласно Федеральному </w:t>
      </w:r>
      <w:hyperlink r:id="rId35">
        <w:r>
          <w:rPr>
            <w:rFonts w:ascii="Times New Roman" w:eastAsia="Times New Roman" w:hAnsi="Times New Roman" w:cs="Times New Roman"/>
            <w:sz w:val="28"/>
            <w:szCs w:val="28"/>
          </w:rPr>
          <w:t>закону</w:t>
        </w:r>
      </w:hyperlink>
      <w:r>
        <w:rPr>
          <w:rFonts w:ascii="Times New Roman" w:eastAsia="Times New Roman" w:hAnsi="Times New Roman" w:cs="Times New Roman"/>
          <w:sz w:val="28"/>
          <w:szCs w:val="28"/>
        </w:rPr>
        <w:t xml:space="preserve"> от 21.11.2011г. № 323-ФЗ "Об основах охраны здоровья граждан в Российской Федерации" при оказании медицинской помощи в рамках территориальной программы государственных гарантий бесплатного оказания гражданам медицинской помощи назначение и применение лекарственных препаратов не подлежат оплате за счет личных средств граждан.</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При оказании медицинской помощи больным с гепатитом С в стационарных условиях в соответствии с клиническими рекомендациями и критериями оказания медицинской помощи больным с гепатитом С в стационарных условиях (за исключением лекарственных препаратов, обеспечение которыми осуществляется в соответствии со статьей 14 Федерального закона «Об основах охраны здоровья граждан </w:t>
      </w:r>
      <w:r w:rsidR="00360648">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Российской Федерации»), установленными Министерством здравоохранения Российской Федерации.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Проведение патолого-анатомических вскрытий (посмертно патолого-анатомические исследования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медицинские организации</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Title"/>
        <w:jc w:val="center"/>
        <w:outlineLvl w:val="2"/>
        <w:rPr>
          <w:rFonts w:ascii="Times New Roman" w:eastAsia="Times New Roman" w:hAnsi="Times New Roman" w:cs="Times New Roman"/>
          <w:b w:val="0"/>
          <w:sz w:val="28"/>
          <w:szCs w:val="28"/>
        </w:rPr>
      </w:pPr>
      <w:bookmarkStart w:id="2" w:name="P325"/>
      <w:bookmarkEnd w:id="2"/>
      <w:r>
        <w:rPr>
          <w:rFonts w:ascii="Times New Roman" w:eastAsia="Times New Roman" w:hAnsi="Times New Roman" w:cs="Times New Roman"/>
          <w:b w:val="0"/>
          <w:sz w:val="28"/>
          <w:szCs w:val="28"/>
        </w:rPr>
        <w:t>Глава 3. СПОСОБЫ ОПЛАТЫ МЕДИЦИНСКОЙ ПОМОЩИ,</w:t>
      </w:r>
    </w:p>
    <w:p w:rsidR="007F2F58" w:rsidRDefault="008A6F0B">
      <w:pPr>
        <w:pStyle w:val="ConsPlusTitle"/>
        <w:jc w:val="center"/>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ОКАЗАННОЙ В УСЛОВИЯХ ДНЕВНОГО СТАЦИОНАРА</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hyperlink w:anchor="P2088">
        <w:r>
          <w:rPr>
            <w:rFonts w:ascii="Times New Roman" w:eastAsia="Times New Roman" w:hAnsi="Times New Roman" w:cs="Times New Roman"/>
            <w:sz w:val="28"/>
            <w:szCs w:val="28"/>
          </w:rPr>
          <w:t>Перечень</w:t>
        </w:r>
      </w:hyperlink>
      <w:r>
        <w:rPr>
          <w:rFonts w:ascii="Times New Roman" w:eastAsia="Times New Roman" w:hAnsi="Times New Roman" w:cs="Times New Roman"/>
          <w:sz w:val="28"/>
          <w:szCs w:val="28"/>
        </w:rPr>
        <w:t xml:space="preserve"> медицинских организаций (структурных подразделений медицинских организаций), включенных в реестр медицинских организаций, осуществляющих деятельность в сфере обязательного медицинского страхования на территории Иркутской области, оказывающих медицинскую помощь в условиях дневного стационара, оплата за которую осуществляется за случай госпитализации (законченный случай лечения), за прерванный случай госпитализации, приведен в Приложении № 3 к Тарифному соглашению.</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 Оплата медицинской помощи, оказанной застрахованным лицам в условиях дневного стационара, включенных в </w:t>
      </w:r>
      <w:hyperlink w:anchor="P2088">
        <w:r>
          <w:rPr>
            <w:rFonts w:ascii="Times New Roman" w:eastAsia="Times New Roman" w:hAnsi="Times New Roman" w:cs="Times New Roman"/>
            <w:sz w:val="28"/>
            <w:szCs w:val="28"/>
          </w:rPr>
          <w:t>Перечень</w:t>
        </w:r>
      </w:hyperlink>
      <w:r>
        <w:rPr>
          <w:rFonts w:ascii="Times New Roman" w:eastAsia="Times New Roman" w:hAnsi="Times New Roman" w:cs="Times New Roman"/>
          <w:sz w:val="28"/>
          <w:szCs w:val="28"/>
        </w:rPr>
        <w:t xml:space="preserve"> Приложения № 3, производится: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в том числе в сочетании за услугу диализа (в том числе в сочетании с оплатой по клинико-статистической группе заболеваний, группе высокотехнологичной медицинской помощи) согласно </w:t>
      </w:r>
      <w:hyperlink w:anchor="P12824">
        <w:r>
          <w:rPr>
            <w:rFonts w:ascii="Times New Roman" w:eastAsia="Times New Roman" w:hAnsi="Times New Roman" w:cs="Times New Roman"/>
            <w:sz w:val="28"/>
            <w:szCs w:val="28"/>
          </w:rPr>
          <w:t>Приложению № 24</w:t>
        </w:r>
      </w:hyperlink>
      <w:r>
        <w:rPr>
          <w:rFonts w:ascii="Times New Roman" w:eastAsia="Times New Roman" w:hAnsi="Times New Roman" w:cs="Times New Roman"/>
          <w:sz w:val="28"/>
          <w:szCs w:val="28"/>
        </w:rPr>
        <w:t xml:space="preserve"> к Тарифному соглашению.</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Оплата медицинской помощи, оказанной в условиях дневного стационара, на основе КСГ не осуществляется: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 оказании медицинской помощи по заболеваниям, при лечении которых применяются виды и методы медицинской помощи по перечню видов высокотехнологичной медицинской помощи (далее - Перечень видов ВМП), включенных в базовую программу обязательного медицинского страхования, на которые Программой государственных гарантий бесплатного оказания гражданам медицинской помощи, утвержденной постановлением Правительства Российской Федерации на соответствующий год, установлены нормативы финансовых затрат на единицу предоставления медицинской помощи;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заболеваний, при лечении которых применяются виды и методы лечения по Перечню видов ВМП, не включенных в базовую программу, для которых Программой установлена средний норматив финансовых затрат на единицу объема медицинской помощи, в случае их включения в территориальную программу обязательного медицинского страхования сверх базовой программы;</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социально значимых заболеваний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случае их включения в территориальную программу обязательного медицинского страхования сверх базовой программы;</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 проведении услуг диализа, включающих различные методы.</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объем средств, предназначенных для финансового обеспечения медицинской помощи, оказываемой в условиях дневного стационара и оплачиваемой на основе КСГ, не включаются средства:</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предназначенные для осуществления межтерриториальных расчетов;</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предназначенные на оплату медицинской помощи вне системы КСГ заболеваний (в случаях, являющихся исключениями);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направляемые на формирование нормированного страхового запаса территориального фонда обязательного медицинского страхования в части превышения установленного объема средств, предназначенного на оплату медицинской помощи в связи с увеличением тарифов на оплату медицинской помощи, в результате превышения среднего поправочного коэффициента по сравнению с запланированным.</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Формирование КСГ осуществляется на основе совокупности следующих параметров, определяющих относительную </w:t>
      </w:r>
      <w:proofErr w:type="spellStart"/>
      <w:r>
        <w:rPr>
          <w:rFonts w:ascii="Times New Roman" w:eastAsia="Times New Roman" w:hAnsi="Times New Roman" w:cs="Times New Roman"/>
          <w:sz w:val="28"/>
          <w:szCs w:val="28"/>
        </w:rPr>
        <w:t>затратоемкость</w:t>
      </w:r>
      <w:proofErr w:type="spellEnd"/>
      <w:r>
        <w:rPr>
          <w:rFonts w:ascii="Times New Roman" w:eastAsia="Times New Roman" w:hAnsi="Times New Roman" w:cs="Times New Roman"/>
          <w:sz w:val="28"/>
          <w:szCs w:val="28"/>
        </w:rPr>
        <w:t xml:space="preserve"> лечения пациентов (классификационных критериев):</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диагноз (код по МКБ-10);</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хирургическая операция и (или) другая применяемая медицинская технология (код в соответствии с </w:t>
      </w:r>
      <w:hyperlink r:id="rId36">
        <w:r>
          <w:rPr>
            <w:rFonts w:ascii="Times New Roman" w:eastAsia="Times New Roman" w:hAnsi="Times New Roman" w:cs="Times New Roman"/>
            <w:sz w:val="28"/>
            <w:szCs w:val="28"/>
          </w:rPr>
          <w:t>Номенклатурой</w:t>
        </w:r>
      </w:hyperlink>
      <w:r>
        <w:rPr>
          <w:rFonts w:ascii="Times New Roman" w:eastAsia="Times New Roman" w:hAnsi="Times New Roman" w:cs="Times New Roman"/>
          <w:sz w:val="28"/>
          <w:szCs w:val="28"/>
        </w:rPr>
        <w:t xml:space="preserve"> медицинских услуг, утвержденной приказом Министерства здравоохранения Российской Федерации от 13.10.2017г. № 804н (далее - Номенклатура)), при наличии;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схема лекарственной терапии;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МНН лекарственного препарата;</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 возрастная категория пациента;</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 сопутствующий диагноз или осложнения заболевания (код по МКБ-10);</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 оценка состояния пациента по шкалам: шкала оценки органной недостаточности у пациентов, находящихся на интенсивной терапии (</w:t>
      </w:r>
      <w:proofErr w:type="spellStart"/>
      <w:r>
        <w:rPr>
          <w:rFonts w:ascii="Times New Roman" w:eastAsia="Times New Roman" w:hAnsi="Times New Roman" w:cs="Times New Roman"/>
          <w:sz w:val="28"/>
          <w:szCs w:val="28"/>
        </w:rPr>
        <w:t>Sequential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Organ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Failure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Assessment</w:t>
      </w:r>
      <w:proofErr w:type="spellEnd"/>
      <w:r>
        <w:rPr>
          <w:rFonts w:ascii="Times New Roman" w:eastAsia="Times New Roman" w:hAnsi="Times New Roman" w:cs="Times New Roman"/>
          <w:sz w:val="28"/>
          <w:szCs w:val="28"/>
        </w:rPr>
        <w:t>, SOFA), шкала оценки органной недостаточности у пациентов детского возраста, находящихся на интенсивной терапии (</w:t>
      </w:r>
      <w:proofErr w:type="spellStart"/>
      <w:r>
        <w:rPr>
          <w:rFonts w:ascii="Times New Roman" w:eastAsia="Times New Roman" w:hAnsi="Times New Roman" w:cs="Times New Roman"/>
          <w:sz w:val="28"/>
          <w:szCs w:val="28"/>
        </w:rPr>
        <w:t>Pediatric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Sequential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Organ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Failure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Assessment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pSOFA</w:t>
      </w:r>
      <w:proofErr w:type="spellEnd"/>
      <w:r>
        <w:rPr>
          <w:rFonts w:ascii="Times New Roman" w:eastAsia="Times New Roman" w:hAnsi="Times New Roman" w:cs="Times New Roman"/>
          <w:sz w:val="28"/>
          <w:szCs w:val="28"/>
        </w:rPr>
        <w:t>), шкала реабилитационной маршрутизации, индекс оценки тяжести и распространенности псориаза (</w:t>
      </w:r>
      <w:proofErr w:type="spellStart"/>
      <w:r>
        <w:rPr>
          <w:rFonts w:ascii="Times New Roman" w:eastAsia="Times New Roman" w:hAnsi="Times New Roman" w:cs="Times New Roman"/>
          <w:sz w:val="28"/>
          <w:szCs w:val="28"/>
        </w:rPr>
        <w:t>Psoriasis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Area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Severity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Index</w:t>
      </w:r>
      <w:proofErr w:type="spellEnd"/>
      <w:r>
        <w:rPr>
          <w:rFonts w:ascii="Times New Roman" w:eastAsia="Times New Roman" w:hAnsi="Times New Roman" w:cs="Times New Roman"/>
          <w:sz w:val="28"/>
          <w:szCs w:val="28"/>
        </w:rPr>
        <w:t>, PASI);</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 длительность непрерывного проведения искусственной вентиляции легких;</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количество дней проведения лучевой терапии (фракций);</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 пол;</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 длительность лечения;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 этап лечения, в том числе этап проведения экстракорпорального оплодотворения, долечивание пациентов с </w:t>
      </w:r>
      <w:proofErr w:type="spellStart"/>
      <w:r>
        <w:rPr>
          <w:rFonts w:ascii="Times New Roman" w:eastAsia="Times New Roman" w:hAnsi="Times New Roman" w:cs="Times New Roman"/>
          <w:sz w:val="28"/>
          <w:szCs w:val="28"/>
        </w:rPr>
        <w:t>коронавирусной</w:t>
      </w:r>
      <w:proofErr w:type="spellEnd"/>
      <w:r>
        <w:rPr>
          <w:rFonts w:ascii="Times New Roman" w:eastAsia="Times New Roman" w:hAnsi="Times New Roman" w:cs="Times New Roman"/>
          <w:sz w:val="28"/>
          <w:szCs w:val="28"/>
        </w:rPr>
        <w:t xml:space="preserve"> инфекцией (COVID-19), </w:t>
      </w:r>
      <w:proofErr w:type="spellStart"/>
      <w:r>
        <w:rPr>
          <w:rFonts w:ascii="Times New Roman" w:eastAsia="Times New Roman" w:hAnsi="Times New Roman" w:cs="Times New Roman"/>
          <w:sz w:val="28"/>
          <w:szCs w:val="28"/>
        </w:rPr>
        <w:t>посттрансплантационный</w:t>
      </w:r>
      <w:proofErr w:type="spellEnd"/>
      <w:r>
        <w:rPr>
          <w:rFonts w:ascii="Times New Roman" w:eastAsia="Times New Roman" w:hAnsi="Times New Roman" w:cs="Times New Roman"/>
          <w:sz w:val="28"/>
          <w:szCs w:val="28"/>
        </w:rPr>
        <w:t xml:space="preserve"> период после пересадки костного мозга;</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 Показания к применению лекарственного препарата;</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 Объем послеоперационных грыж брюшной стенки;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 Степень тяжести заболевания;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 Сочетание нескольких классификационных критериев в рамках одного классификационного критерия (например, сочетание оценки состояния пациента по шкале реабилитационной маршрутизации с назначением ботулинического токсина).</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Процесс отнесения случая к КСГ регламентируется таблицами "</w:t>
      </w:r>
      <w:proofErr w:type="spellStart"/>
      <w:r>
        <w:rPr>
          <w:rFonts w:ascii="Times New Roman" w:eastAsia="Times New Roman" w:hAnsi="Times New Roman" w:cs="Times New Roman"/>
          <w:sz w:val="28"/>
          <w:szCs w:val="28"/>
        </w:rPr>
        <w:t>Группировщик</w:t>
      </w:r>
      <w:proofErr w:type="spellEnd"/>
      <w:r>
        <w:rPr>
          <w:rFonts w:ascii="Times New Roman" w:eastAsia="Times New Roman" w:hAnsi="Times New Roman" w:cs="Times New Roman"/>
          <w:sz w:val="28"/>
          <w:szCs w:val="28"/>
        </w:rPr>
        <w:t>" и "</w:t>
      </w:r>
      <w:proofErr w:type="spellStart"/>
      <w:r>
        <w:rPr>
          <w:rFonts w:ascii="Times New Roman" w:eastAsia="Times New Roman" w:hAnsi="Times New Roman" w:cs="Times New Roman"/>
          <w:sz w:val="28"/>
          <w:szCs w:val="28"/>
        </w:rPr>
        <w:t>Группировщик</w:t>
      </w:r>
      <w:proofErr w:type="spellEnd"/>
      <w:r>
        <w:rPr>
          <w:rFonts w:ascii="Times New Roman" w:eastAsia="Times New Roman" w:hAnsi="Times New Roman" w:cs="Times New Roman"/>
          <w:sz w:val="28"/>
          <w:szCs w:val="28"/>
        </w:rPr>
        <w:t xml:space="preserve"> детальный", согласно Методическим рекомендациям по способам оплаты медицинской помощи за счет средств обязательного медицинского страхования.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Группировщик</w:t>
      </w:r>
      <w:proofErr w:type="spellEnd"/>
      <w:r>
        <w:rPr>
          <w:rFonts w:ascii="Times New Roman" w:eastAsia="Times New Roman" w:hAnsi="Times New Roman" w:cs="Times New Roman"/>
          <w:sz w:val="28"/>
          <w:szCs w:val="28"/>
        </w:rPr>
        <w:t>" позволяет каждый случай в реестре пролеченных больных, оплата которого производится в рамках системы КСГ, отнести к определенной группе на основании классификационных критериев, которые соответствуют этому случаю.</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При наличии хирургических операций и/или других применяемых медицинских технологий, являющихся классификационным критерием, отнесение случая лечения к конкретной КСГ заболеваний осуществляется в соответствии с кодом Номенклатуры.</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В случае если у пациента после оказания специализированной медицинской помощи определяются показания к получению медицинской помощи с применением метода лечения, включенного в Перечень видов ВМП, либо после оказания высокотехнологичной медицинской помощи определяются показания к оказанию специализированной медицинской помощи, указанные случаи оплачиваются дважды, в рамках специализированной медицинской помощи по соответствующей КСГ, а в рамках высокотехнологичной медицинской помощи по нормативу (среднему нормативу) финансовых затрат на единицу объема медицинской помощи. При этом предоперационный и послеоперационный период включается в законченный случай лечения как для </w:t>
      </w:r>
      <w:r>
        <w:rPr>
          <w:rFonts w:ascii="Times New Roman" w:eastAsia="Times New Roman" w:hAnsi="Times New Roman" w:cs="Times New Roman"/>
          <w:sz w:val="28"/>
          <w:szCs w:val="28"/>
        </w:rPr>
        <w:lastRenderedPageBreak/>
        <w:t>специализированной, так и для высокотехнологичной медицинской помощи, и не может быть представлен к оплате по второму тарифу.</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Отнесение случая оказания медицинской помощи к высокотехнологичной медицинской помощи осуществляется при соответствии наименования вида высокотехнологичной медицинской помощи, кодов МКБ-10, модели пациента, вида лечения и метода лечения аналогичным параметрам, установленным перечнем видов высокотехнологичной медицинской помощи в Программе. Оплата видов высокотехнологичной медицинской помощи, включенных в базовую программу обязательного медицинского страхования, осуществляется по нормативам финансовых затрат на единицу объема предоставления медицинской помощи согласно </w:t>
      </w:r>
      <w:hyperlink w:anchor="P8406">
        <w:r>
          <w:rPr>
            <w:rFonts w:ascii="Times New Roman" w:eastAsia="Times New Roman" w:hAnsi="Times New Roman" w:cs="Times New Roman"/>
            <w:sz w:val="28"/>
            <w:szCs w:val="28"/>
          </w:rPr>
          <w:t>Приложению № 15</w:t>
        </w:r>
      </w:hyperlink>
      <w:r>
        <w:rPr>
          <w:rFonts w:ascii="Times New Roman" w:eastAsia="Times New Roman" w:hAnsi="Times New Roman" w:cs="Times New Roman"/>
          <w:sz w:val="28"/>
          <w:szCs w:val="28"/>
        </w:rPr>
        <w:t xml:space="preserve"> к Тарифному соглашению. В случае, если хотя бы один из вышеуказанных параметров не соответствует перечню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оплата случая оказания медицинской помощи осуществляется в рамках специализированной медицинской помощи по соответствующей КСГ исходя из выполненной хирургической операции и (или) других применяемых медицинских технологий.</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При оплате случаев лечения по профилю "Медицинская реабилитация" для КСГ № ds37.001 - ds37.008, ds37.015 - ds37.016 в условиях дневного стационара критерием для определения индивидуальной маршрутизации пациента служит оценка состояния по шкале реабилитационной маршрутизации (ШРМ). При оценке 2 балла по ШРМ пациент получает медицинскую реабилитацию в условиях дневного стационара. При оценке 3 балла по ШРМ медицинская реабилитация оказывается пациенту в условиях дневного стационара или в стационарных условиях в зависимости от состояния пациента и в соответствии с маршрутизацией, установленной в субъекте Российской Федерации. При оценке 4 - 5 - 6 баллов по ШРМ пациенту оказывается медицинская реабилитация в стационарных условиях. Градации оценки и описание ШРМ приведены в Инструкции.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Критерием для определения индивидуальной маршрутизации реабилитации детей, перенесших заболевания перинатального периода, с нарушениями слуха без замены речевого процессора системы </w:t>
      </w:r>
      <w:proofErr w:type="spellStart"/>
      <w:r>
        <w:rPr>
          <w:rFonts w:ascii="Times New Roman" w:eastAsia="Times New Roman" w:hAnsi="Times New Roman" w:cs="Times New Roman"/>
          <w:sz w:val="28"/>
          <w:szCs w:val="28"/>
        </w:rPr>
        <w:t>кохлеарной</w:t>
      </w:r>
      <w:proofErr w:type="spellEnd"/>
      <w:r>
        <w:rPr>
          <w:rFonts w:ascii="Times New Roman" w:eastAsia="Times New Roman" w:hAnsi="Times New Roman" w:cs="Times New Roman"/>
          <w:sz w:val="28"/>
          <w:szCs w:val="28"/>
        </w:rPr>
        <w:t xml:space="preserve"> имплантации, с онкологическими, гематологическими и иммунологическими заболеваниями в тяжелых формах, требующих продолжительного течения, с поражениями центральной нервной системы, после хирургической коррекции врожденных пороков развития органов и систем служит оценка степени тяжести заболевания, определяющая сложность и условия проведения медицинской реабилитации. При средней и тяжелой степени тяжести указанных заболеваний ребенок получает медицинскую реабилитацию в условиях круглосуточного стационара с оплатой по соответствующей КСГ. При средней и легкой степени тяжести указанных заболеваний ребенок может получать медицинскую реабилитацию в условиях дневного стационара.</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 При оказании медицинской помощи в условиях дневного стационара, в рамках выполнения порядков оказания медицинской помощи и стандартов медицинской помощи взаимные расчеты могут осуществляться медицинскими организациями (на основании заключенных между ними договоров) и страховыми медицинскими организациями в соответствии с настоящим Тарифным соглашением.</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если взаиморасчеты осуществляются с участием страховых медицинских организаций, медицинской организацией составляется реестр счетов по установленным тарифам с указанием информации о медицинской организации, выдавшей направление. Страховые медицинские организации осуществляют оплату медицинской помощи на основании представленных реестров счетов и счетов на оплату медицинской помощи, согласованных между медицинскими организациями, что подтверждается подписями руководителей (уполномоченных лиц) медицинских организаций на документе согласования. При осуществлении окончательного расчета за медицинскую помощь и авансирования оплаты медицинской помощи сумма средств для медицинской организации уменьшается на объем средств, перечисленных другой медицинской организации за оказанную медицинскую помощь по направлениям, выданным данной медицинской организацией. При этом страховая медицинская организация ежемесячно извещает медицинские организации о размере перечисленных средств, уменьшенных в рамках взаиморасчетов.</w:t>
      </w:r>
    </w:p>
    <w:p w:rsidR="008A6F0B" w:rsidRDefault="008A6F0B" w:rsidP="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t xml:space="preserve"> </w:t>
      </w:r>
      <w:r>
        <w:rPr>
          <w:rFonts w:ascii="Times New Roman" w:eastAsia="Times New Roman" w:hAnsi="Times New Roman" w:cs="Times New Roman"/>
          <w:sz w:val="28"/>
          <w:szCs w:val="28"/>
        </w:rPr>
        <w:t xml:space="preserve">При оказании медицинской помощи больным с гепатитом С в условиях дневного стационара в соответствии с клиническими рекомендациями и критериями оказания медицинской помощи больным с гепатитом С в условиях дневного стационара (за исключением лекарственных препаратов, обеспечение которыми осуществляется в соответствии со статьей 14 Федерального закона «Об основах охраны здоровья граждан </w:t>
      </w:r>
      <w:r w:rsidR="00360648">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Российской Федерации»), установленными Министерством здравоохранения Российской Федерации.</w:t>
      </w:r>
    </w:p>
    <w:p w:rsidR="007F2F58" w:rsidRDefault="008A6F0B" w:rsidP="00161D4F">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161D4F">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аспределение объемов медицинской помощи </w:t>
      </w:r>
      <w:r>
        <w:rPr>
          <w:rFonts w:ascii="Times New Roman" w:eastAsia="Times New Roman" w:hAnsi="Times New Roman" w:cs="Times New Roman"/>
          <w:sz w:val="28"/>
          <w:szCs w:val="28"/>
        </w:rPr>
        <w:br/>
        <w:t xml:space="preserve">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 </w:t>
      </w:r>
    </w:p>
    <w:p w:rsidR="007F2F58" w:rsidRDefault="008A6F0B">
      <w:pPr>
        <w:pStyle w:val="ConsPlusNormal"/>
        <w:widowControl/>
        <w:spacing w:line="340" w:lineRule="exact"/>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Страховые медицинские организации проводят экспертизу качества всех случаев экстракорпорального оплодотворения, осуществленных </w:t>
      </w:r>
      <w:r>
        <w:rPr>
          <w:rFonts w:ascii="Times New Roman" w:eastAsia="Times New Roman" w:hAnsi="Times New Roman" w:cs="Times New Roman"/>
          <w:sz w:val="28"/>
          <w:szCs w:val="28"/>
        </w:rPr>
        <w:br/>
        <w:t>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w:t>
      </w:r>
      <w:r>
        <w:rPr>
          <w:rFonts w:ascii="Times New Roman" w:hAnsi="Times New Roman" w:cs="Times New Roman"/>
          <w:sz w:val="28"/>
          <w:szCs w:val="28"/>
        </w:rPr>
        <w:t xml:space="preserve">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  </w:t>
      </w:r>
    </w:p>
    <w:p w:rsidR="007F2F58" w:rsidRDefault="008A6F0B">
      <w:pPr>
        <w:pStyle w:val="ConsPlusTitle"/>
        <w:jc w:val="center"/>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lastRenderedPageBreak/>
        <w:t>Глава 4. СПОСОБЫ ОПЛАТЫ СКОРОЙ МЕДИЦИНСКОЙ ПОМОЩИ,</w:t>
      </w:r>
    </w:p>
    <w:p w:rsidR="007F2F58" w:rsidRDefault="008A6F0B">
      <w:pPr>
        <w:pStyle w:val="ConsPlusTitle"/>
        <w:jc w:val="center"/>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ОКАЗАННОЙ ВНЕ МЕДИЦИНСКОЙ ОРГАНИЗАЦИИ</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hyperlink w:anchor="P2490">
        <w:r>
          <w:rPr>
            <w:rFonts w:ascii="Times New Roman" w:eastAsia="Times New Roman" w:hAnsi="Times New Roman" w:cs="Times New Roman"/>
            <w:sz w:val="28"/>
            <w:szCs w:val="28"/>
          </w:rPr>
          <w:t>Перечень</w:t>
        </w:r>
      </w:hyperlink>
      <w:r>
        <w:rPr>
          <w:rFonts w:ascii="Times New Roman" w:eastAsia="Times New Roman" w:hAnsi="Times New Roman" w:cs="Times New Roman"/>
          <w:sz w:val="28"/>
          <w:szCs w:val="28"/>
        </w:rPr>
        <w:t xml:space="preserve"> медицинских организаций (структурных подразделений медицинских организаций), включенных в реестр медицинских организаций, осуществляющих деятельность в сфере обязательного медицинского страхования на территории Иркутской области, оказывающих скорую медицинскую помощь вне медицинских организаций, оплата медицинской помощи в которых осуществляется по подушевому нормативу финансирования скорой медицинской помощи, оказываемой вне медицинской организации (далее - </w:t>
      </w:r>
      <w:proofErr w:type="spellStart"/>
      <w:r>
        <w:rPr>
          <w:rFonts w:ascii="Times New Roman" w:eastAsia="Times New Roman" w:hAnsi="Times New Roman" w:cs="Times New Roman"/>
          <w:sz w:val="28"/>
          <w:szCs w:val="28"/>
        </w:rPr>
        <w:t>подушевой</w:t>
      </w:r>
      <w:proofErr w:type="spellEnd"/>
      <w:r>
        <w:rPr>
          <w:rFonts w:ascii="Times New Roman" w:eastAsia="Times New Roman" w:hAnsi="Times New Roman" w:cs="Times New Roman"/>
          <w:sz w:val="28"/>
          <w:szCs w:val="28"/>
        </w:rPr>
        <w:t xml:space="preserve"> норматив финансирования скорой медицинской помощи), за единицу объема медицинской помощи приведен в Приложении № 4 Тарифного соглашения.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Оплата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(далее - СМП), осуществляется: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 подушевому нормативу финансирования;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расчета подушевого норматива финансирования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применяется 95% численности застрахованных лиц, прикрепленных к медицинским организациям, оказывающим первичную медико-санитарную помощь на территории обслуживания станцией скорой медицинской помощи, отделением скорой медицинской помощи поликлиники (больницы, больницы скорой медицинской помощи), за исключением государственного бюджетного учреждения здравоохранения "Иркутский областной центр медицины катастроф".</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расчета подушевого норматива финансирования скорой медицинской помощи, оказываемой государственное бюджетное учреждение здравоохранения "Иркутский областной центр медицины катастроф", применяются 5% численности застрахованных лиц, прикрепленных к медицинским организациям, оказывающим первичную медико-санитарную помощь на территории Иркутской области.</w:t>
      </w:r>
    </w:p>
    <w:p w:rsidR="007F2F58" w:rsidRDefault="008A6F0B">
      <w:pPr>
        <w:pStyle w:val="ConsPlusNormal"/>
        <w:spacing w:before="220"/>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Подушевой</w:t>
      </w:r>
      <w:proofErr w:type="spellEnd"/>
      <w:r>
        <w:rPr>
          <w:rFonts w:ascii="Times New Roman" w:eastAsia="Times New Roman" w:hAnsi="Times New Roman" w:cs="Times New Roman"/>
          <w:sz w:val="28"/>
          <w:szCs w:val="28"/>
        </w:rPr>
        <w:t xml:space="preserve"> норматив финансирования скорой медицинской помощи включает финансовые средства, обеспечивающие собственную деятельность </w:t>
      </w:r>
      <w:r>
        <w:rPr>
          <w:rFonts w:ascii="Times New Roman" w:eastAsia="Times New Roman" w:hAnsi="Times New Roman" w:cs="Times New Roman"/>
          <w:sz w:val="28"/>
          <w:szCs w:val="28"/>
        </w:rPr>
        <w:lastRenderedPageBreak/>
        <w:t>медицинской организации (структурного подразделения медицинской организации).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proofErr w:type="spellStart"/>
      <w:r>
        <w:rPr>
          <w:rFonts w:ascii="Times New Roman" w:eastAsia="Times New Roman" w:hAnsi="Times New Roman" w:cs="Times New Roman"/>
          <w:sz w:val="28"/>
          <w:szCs w:val="28"/>
        </w:rPr>
        <w:t>подушевой</w:t>
      </w:r>
      <w:proofErr w:type="spellEnd"/>
      <w:r>
        <w:rPr>
          <w:rFonts w:ascii="Times New Roman" w:eastAsia="Times New Roman" w:hAnsi="Times New Roman" w:cs="Times New Roman"/>
          <w:sz w:val="28"/>
          <w:szCs w:val="28"/>
        </w:rPr>
        <w:t xml:space="preserve"> норматив финансирования скорой медицинской помощи не включается оплата дежурств бригад скорой медицинской помощи при проведении массовых мероприятий (спортивных, культурных и других).</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В реестры счетов на оплату медицинской помощи в обязательном порядке включаются единицы объема оказанной скорой медицинской помощи по </w:t>
      </w:r>
      <w:hyperlink w:anchor="P2770">
        <w:r>
          <w:rPr>
            <w:rFonts w:ascii="Times New Roman" w:eastAsia="Times New Roman" w:hAnsi="Times New Roman" w:cs="Times New Roman"/>
            <w:sz w:val="28"/>
            <w:szCs w:val="28"/>
          </w:rPr>
          <w:t>тарифам</w:t>
        </w:r>
      </w:hyperlink>
      <w:r>
        <w:rPr>
          <w:rFonts w:ascii="Times New Roman" w:eastAsia="Times New Roman" w:hAnsi="Times New Roman" w:cs="Times New Roman"/>
          <w:sz w:val="28"/>
          <w:szCs w:val="28"/>
        </w:rPr>
        <w:t>, установленным в Приложении № 5 к настоящему Тарифному соглашению.</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определяется размер средств на оплату СМП по подушевому нормативу финансирования СМП, оказываемой вне медицинской организации, медицинскими организациями, участвующими в реализации территориальной программы обязательного медицинского страхования Иркутской области, в расчете на одно застрахованное лицо по следующей формуле:</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ОССМП = (</w:t>
      </w:r>
      <w:proofErr w:type="spellStart"/>
      <w:r>
        <w:rPr>
          <w:rFonts w:ascii="Times New Roman" w:eastAsia="Times New Roman" w:hAnsi="Times New Roman" w:cs="Times New Roman"/>
          <w:sz w:val="28"/>
          <w:szCs w:val="28"/>
        </w:rPr>
        <w:t>Носмп</w:t>
      </w:r>
      <w:proofErr w:type="spellEnd"/>
      <w:r>
        <w:rPr>
          <w:rFonts w:ascii="Times New Roman" w:eastAsia="Times New Roman" w:hAnsi="Times New Roman" w:cs="Times New Roman"/>
          <w:sz w:val="28"/>
          <w:szCs w:val="28"/>
        </w:rPr>
        <w:t xml:space="preserve"> x </w:t>
      </w:r>
      <w:proofErr w:type="spellStart"/>
      <w:r>
        <w:rPr>
          <w:rFonts w:ascii="Times New Roman" w:eastAsia="Times New Roman" w:hAnsi="Times New Roman" w:cs="Times New Roman"/>
          <w:sz w:val="28"/>
          <w:szCs w:val="28"/>
        </w:rPr>
        <w:t>Нфзсмп</w:t>
      </w:r>
      <w:proofErr w:type="spellEnd"/>
      <w:r>
        <w:rPr>
          <w:rFonts w:ascii="Times New Roman" w:eastAsia="Times New Roman" w:hAnsi="Times New Roman" w:cs="Times New Roman"/>
          <w:sz w:val="28"/>
          <w:szCs w:val="28"/>
        </w:rPr>
        <w:t>) x ЧЗ - ОСМТР, где:</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ОССМП - объем средств на оплату скорой медицинской помощи, оказываемой вне медицинской организации, медицинскими организациями, участвующими в реализации территориальной программы обязательного медицинского страхования Иркутской области, в расчете на одно застрахованное лицо, рублей;</w:t>
      </w:r>
    </w:p>
    <w:p w:rsidR="007F2F58" w:rsidRDefault="008A6F0B">
      <w:pPr>
        <w:pStyle w:val="ConsPlusNormal"/>
        <w:spacing w:before="220"/>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НоСМП</w:t>
      </w:r>
      <w:proofErr w:type="spellEnd"/>
      <w:r>
        <w:rPr>
          <w:rFonts w:ascii="Times New Roman" w:eastAsia="Times New Roman" w:hAnsi="Times New Roman" w:cs="Times New Roman"/>
          <w:sz w:val="28"/>
          <w:szCs w:val="28"/>
        </w:rPr>
        <w:t xml:space="preserve"> - средний норматив объема скорой медицинской помощи вне медицинской организации,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вызовов;</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НфзСМП - средний норматив финансовых затрат на единицу объема СМП,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ОСМТР - объем средств, направляемых на оплату СМП, оказываемой застрахованным лицам за пределами Иркутской области, на территории которой выдан полис обязательного медицинского страхования, за вызов, рублей;</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ЧЗ - численность застрахованного населения Иркутской области, человек.</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Размер среднего подушевого норматива финансирования (ФОСМПСР), предусмотренный Требованиями, рассчитывается путем деления ОССМП на </w:t>
      </w:r>
      <w:r>
        <w:rPr>
          <w:rFonts w:ascii="Times New Roman" w:eastAsia="Times New Roman" w:hAnsi="Times New Roman" w:cs="Times New Roman"/>
          <w:sz w:val="28"/>
          <w:szCs w:val="28"/>
        </w:rPr>
        <w:lastRenderedPageBreak/>
        <w:t>численность застрахованного населения Иркутской области.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Определение базового подушевого норматива финансирования скорой медицинской помощи.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Базовый </w:t>
      </w:r>
      <w:proofErr w:type="spellStart"/>
      <w:r>
        <w:rPr>
          <w:rFonts w:ascii="Times New Roman" w:eastAsia="Times New Roman" w:hAnsi="Times New Roman" w:cs="Times New Roman"/>
          <w:sz w:val="28"/>
          <w:szCs w:val="28"/>
        </w:rPr>
        <w:t>подушевой</w:t>
      </w:r>
      <w:proofErr w:type="spellEnd"/>
      <w:r>
        <w:rPr>
          <w:rFonts w:ascii="Times New Roman" w:eastAsia="Times New Roman" w:hAnsi="Times New Roman" w:cs="Times New Roman"/>
          <w:sz w:val="28"/>
          <w:szCs w:val="28"/>
        </w:rPr>
        <w:t xml:space="preserve"> норматив финансирования скорой медицинской помощи, оказываемой вне медицинской организации, рассчитывается исходя из объема средств на оплату скорой медицинской помощи, оказываемой вне медицинской организации,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по следующей формуле:</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844040" cy="53467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44040" cy="534670"/>
                    </a:xfrm>
                    <a:prstGeom prst="rect">
                      <a:avLst/>
                    </a:prstGeom>
                    <a:noFill/>
                    <a:ln>
                      <a:noFill/>
                    </a:ln>
                  </pic:spPr>
                </pic:pic>
              </a:graphicData>
            </a:graphic>
          </wp:inline>
        </w:drawing>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где:</w:t>
      </w:r>
    </w:p>
    <w:p w:rsidR="007F2F58" w:rsidRDefault="007F2F58">
      <w:pPr>
        <w:pStyle w:val="ConsPlusNormal"/>
        <w:jc w:val="both"/>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7483"/>
      </w:tblGrid>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ПНБАЗ</w:t>
            </w:r>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базовый </w:t>
            </w:r>
            <w:proofErr w:type="spellStart"/>
            <w:r>
              <w:rPr>
                <w:rFonts w:ascii="Times New Roman" w:eastAsia="Times New Roman" w:hAnsi="Times New Roman" w:cs="Times New Roman"/>
                <w:sz w:val="28"/>
                <w:szCs w:val="28"/>
              </w:rPr>
              <w:t>подушевой</w:t>
            </w:r>
            <w:proofErr w:type="spellEnd"/>
            <w:r>
              <w:rPr>
                <w:rFonts w:ascii="Times New Roman" w:eastAsia="Times New Roman" w:hAnsi="Times New Roman" w:cs="Times New Roman"/>
                <w:sz w:val="28"/>
                <w:szCs w:val="28"/>
              </w:rPr>
              <w:t xml:space="preserve"> норматив финансирования скорой медицинской помощи вне медицинской организации, рублей;</w:t>
            </w:r>
          </w:p>
        </w:tc>
      </w:tr>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ОСВ</w:t>
            </w:r>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средств, направляемых на оплату скорой медицинской помощи вне медицинской организации застрахованным в данном субъекте Российской Федерации лицам за вызов, рублей;</w:t>
            </w:r>
          </w:p>
        </w:tc>
      </w:tr>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КД</w:t>
            </w:r>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единый коэффициент дифференциации субъекта Российской Федерации, рассчитанный в соответствии с </w:t>
            </w:r>
            <w:hyperlink r:id="rId38">
              <w:r>
                <w:rPr>
                  <w:rFonts w:ascii="Times New Roman" w:eastAsia="Times New Roman" w:hAnsi="Times New Roman" w:cs="Times New Roman"/>
                  <w:sz w:val="28"/>
                  <w:szCs w:val="28"/>
                </w:rPr>
                <w:t>Постановлением</w:t>
              </w:r>
            </w:hyperlink>
            <w:r>
              <w:rPr>
                <w:rFonts w:ascii="Times New Roman" w:eastAsia="Times New Roman" w:hAnsi="Times New Roman" w:cs="Times New Roman"/>
                <w:sz w:val="28"/>
                <w:szCs w:val="28"/>
              </w:rPr>
              <w:t xml:space="preserve"> № 462.</w:t>
            </w:r>
          </w:p>
        </w:tc>
      </w:tr>
    </w:tbl>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Среднемесячный </w:t>
      </w:r>
      <w:proofErr w:type="spellStart"/>
      <w:r>
        <w:rPr>
          <w:rFonts w:ascii="Times New Roman" w:eastAsia="Times New Roman" w:hAnsi="Times New Roman" w:cs="Times New Roman"/>
          <w:sz w:val="28"/>
          <w:szCs w:val="28"/>
        </w:rPr>
        <w:t>подушевой</w:t>
      </w:r>
      <w:proofErr w:type="spellEnd"/>
      <w:r>
        <w:rPr>
          <w:rFonts w:ascii="Times New Roman" w:eastAsia="Times New Roman" w:hAnsi="Times New Roman" w:cs="Times New Roman"/>
          <w:sz w:val="28"/>
          <w:szCs w:val="28"/>
        </w:rPr>
        <w:t xml:space="preserve"> норматив финансирования скорой медицинской помощи (</w:t>
      </w:r>
      <w:proofErr w:type="spellStart"/>
      <w:r>
        <w:rPr>
          <w:rFonts w:ascii="Times New Roman" w:eastAsia="Times New Roman" w:hAnsi="Times New Roman" w:cs="Times New Roman"/>
          <w:sz w:val="28"/>
          <w:szCs w:val="28"/>
        </w:rPr>
        <w:t>ПнСМП</w:t>
      </w:r>
      <w:proofErr w:type="spellEnd"/>
      <w:r>
        <w:rPr>
          <w:rFonts w:ascii="Times New Roman" w:eastAsia="Times New Roman" w:hAnsi="Times New Roman" w:cs="Times New Roman"/>
          <w:sz w:val="28"/>
          <w:szCs w:val="28"/>
        </w:rPr>
        <w:t xml:space="preserve">) определяется путем деления базового подушевого норматива финансирования СМП на количество месяцев в расчетном периоде (далее - </w:t>
      </w:r>
      <w:proofErr w:type="spellStart"/>
      <w:r>
        <w:rPr>
          <w:rFonts w:ascii="Times New Roman" w:eastAsia="Times New Roman" w:hAnsi="Times New Roman" w:cs="Times New Roman"/>
          <w:sz w:val="28"/>
          <w:szCs w:val="28"/>
        </w:rPr>
        <w:t>подушевой</w:t>
      </w:r>
      <w:proofErr w:type="spellEnd"/>
      <w:r>
        <w:rPr>
          <w:rFonts w:ascii="Times New Roman" w:eastAsia="Times New Roman" w:hAnsi="Times New Roman" w:cs="Times New Roman"/>
          <w:sz w:val="28"/>
          <w:szCs w:val="28"/>
        </w:rPr>
        <w:t xml:space="preserve"> норматив СМП).</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реестры счетов на оплату медицинской помощи в обязательном порядке включаются все единицы объема оказанной скорой медицинской помощи по установленным тарифам.</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основе базового подушевого норматива финансирования СМП, оказываемой вне медицинской организации, с учетом объективных критериев дифференциации стоимости оказания медицинской помощи, рассчитывается дифференцированный </w:t>
      </w:r>
      <w:proofErr w:type="spellStart"/>
      <w:r>
        <w:rPr>
          <w:rFonts w:ascii="Times New Roman" w:eastAsia="Times New Roman" w:hAnsi="Times New Roman" w:cs="Times New Roman"/>
          <w:sz w:val="28"/>
          <w:szCs w:val="28"/>
        </w:rPr>
        <w:t>подушевой</w:t>
      </w:r>
      <w:proofErr w:type="spellEnd"/>
      <w:r>
        <w:rPr>
          <w:rFonts w:ascii="Times New Roman" w:eastAsia="Times New Roman" w:hAnsi="Times New Roman" w:cs="Times New Roman"/>
          <w:sz w:val="28"/>
          <w:szCs w:val="28"/>
        </w:rPr>
        <w:t xml:space="preserve"> норматив финансирования СМП для медицинских организаций (тариф на основе подушевого </w:t>
      </w:r>
      <w:hyperlink w:anchor="P8240">
        <w:r>
          <w:rPr>
            <w:rFonts w:ascii="Times New Roman" w:eastAsia="Times New Roman" w:hAnsi="Times New Roman" w:cs="Times New Roman"/>
            <w:sz w:val="28"/>
            <w:szCs w:val="28"/>
          </w:rPr>
          <w:t>норматива</w:t>
        </w:r>
      </w:hyperlink>
      <w:r>
        <w:rPr>
          <w:rFonts w:ascii="Times New Roman" w:eastAsia="Times New Roman" w:hAnsi="Times New Roman" w:cs="Times New Roman"/>
          <w:sz w:val="28"/>
          <w:szCs w:val="28"/>
        </w:rPr>
        <w:t xml:space="preserve"> финансирования) (Приложение № 14 к Тарифному соглашению) по следующей формуле:</w:t>
      </w:r>
    </w:p>
    <w:p w:rsidR="007F2F58" w:rsidRDefault="008A6F0B">
      <w:pPr>
        <w:pStyle w:val="ConsPlusNormal"/>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extent cx="3028315"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028315" cy="262255"/>
                    </a:xfrm>
                    <a:prstGeom prst="rect">
                      <a:avLst/>
                    </a:prstGeom>
                    <a:noFill/>
                    <a:ln>
                      <a:noFill/>
                    </a:ln>
                  </pic:spPr>
                </pic:pic>
              </a:graphicData>
            </a:graphic>
          </wp:inline>
        </w:drawing>
      </w:r>
      <w:r>
        <w:rPr>
          <w:rFonts w:ascii="Times New Roman" w:eastAsia="Times New Roman" w:hAnsi="Times New Roman" w:cs="Times New Roman"/>
          <w:sz w:val="28"/>
          <w:szCs w:val="28"/>
        </w:rPr>
        <w:t xml:space="preserve"> где:</w:t>
      </w:r>
    </w:p>
    <w:p w:rsidR="007F2F58" w:rsidRDefault="007F2F58">
      <w:pPr>
        <w:pStyle w:val="ConsPlusNormal"/>
        <w:jc w:val="both"/>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7483"/>
      </w:tblGrid>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387985"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дифференцированный </w:t>
            </w:r>
            <w:proofErr w:type="spellStart"/>
            <w:r>
              <w:rPr>
                <w:rFonts w:ascii="Times New Roman" w:eastAsia="Times New Roman" w:hAnsi="Times New Roman" w:cs="Times New Roman"/>
                <w:sz w:val="28"/>
                <w:szCs w:val="28"/>
              </w:rPr>
              <w:t>подушевой</w:t>
            </w:r>
            <w:proofErr w:type="spellEnd"/>
            <w:r>
              <w:rPr>
                <w:rFonts w:ascii="Times New Roman" w:eastAsia="Times New Roman" w:hAnsi="Times New Roman" w:cs="Times New Roman"/>
                <w:sz w:val="28"/>
                <w:szCs w:val="28"/>
              </w:rPr>
              <w:t xml:space="preserve"> норматив финансирования скорой медицинской помощи для i-й медицинской организации, рублей;</w:t>
            </w:r>
          </w:p>
        </w:tc>
      </w:tr>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429895"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коэффициент половозрастного состава;</w:t>
            </w:r>
          </w:p>
        </w:tc>
      </w:tr>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408940"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08940" cy="262255"/>
                          </a:xfrm>
                          <a:prstGeom prst="rect">
                            <a:avLst/>
                          </a:prstGeom>
                          <a:noFill/>
                          <a:ln>
                            <a:noFill/>
                          </a:ln>
                        </pic:spPr>
                      </pic:pic>
                    </a:graphicData>
                  </a:graphic>
                </wp:inline>
              </w:drawing>
            </w:r>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коэффициент уровня расходов медицинских организаций (особенности плотности населения, транспортной доступности, климатических и географических особенностей, размер медицинской организации) для i-й медицинской организации;</w:t>
            </w:r>
          </w:p>
        </w:tc>
      </w:tr>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41910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коэффициент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 для i-й медицинской организации;</w:t>
            </w:r>
          </w:p>
        </w:tc>
      </w:tr>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КДi</w:t>
            </w:r>
            <w:proofErr w:type="spellEnd"/>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коэффициент дифференциации i-й медицинской организации.</w:t>
            </w:r>
          </w:p>
        </w:tc>
      </w:tr>
    </w:tbl>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приведения в соответствие объема средств, рассчитанного по дифференцированным </w:t>
      </w:r>
      <w:proofErr w:type="spellStart"/>
      <w:r>
        <w:rPr>
          <w:rFonts w:ascii="Times New Roman" w:eastAsia="Times New Roman" w:hAnsi="Times New Roman" w:cs="Times New Roman"/>
          <w:sz w:val="28"/>
          <w:szCs w:val="28"/>
        </w:rPr>
        <w:t>подушевым</w:t>
      </w:r>
      <w:proofErr w:type="spellEnd"/>
      <w:r>
        <w:rPr>
          <w:rFonts w:ascii="Times New Roman" w:eastAsia="Times New Roman" w:hAnsi="Times New Roman" w:cs="Times New Roman"/>
          <w:sz w:val="28"/>
          <w:szCs w:val="28"/>
        </w:rPr>
        <w:t xml:space="preserve"> нормативам финансирования скорой медицинской помощи вне медицинской организации, к общему объему средств на финансирование медицинских организаций рассчитывается поправочный коэффициент (ПК) по формуле:</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791970" cy="49276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91970" cy="492760"/>
                    </a:xfrm>
                    <a:prstGeom prst="rect">
                      <a:avLst/>
                    </a:prstGeom>
                    <a:noFill/>
                    <a:ln>
                      <a:noFill/>
                    </a:ln>
                  </pic:spPr>
                </pic:pic>
              </a:graphicData>
            </a:graphic>
          </wp:inline>
        </w:drawing>
      </w:r>
    </w:p>
    <w:p w:rsidR="007F2F58" w:rsidRDefault="007F2F58">
      <w:pPr>
        <w:pStyle w:val="ConsPlusNormal"/>
        <w:jc w:val="both"/>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7483"/>
      </w:tblGrid>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209550"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09550" cy="262255"/>
                          </a:xfrm>
                          <a:prstGeom prst="rect">
                            <a:avLst/>
                          </a:prstGeom>
                          <a:noFill/>
                          <a:ln>
                            <a:noFill/>
                          </a:ln>
                        </pic:spPr>
                      </pic:pic>
                    </a:graphicData>
                  </a:graphic>
                </wp:inline>
              </w:drawing>
            </w:r>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численность застрахованных лиц, обслуживаемых i-й медицинской организацией, человек.</w:t>
            </w:r>
          </w:p>
        </w:tc>
      </w:tr>
    </w:tbl>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Фактический дифференцированный </w:t>
      </w:r>
      <w:proofErr w:type="spellStart"/>
      <w:r>
        <w:rPr>
          <w:rFonts w:ascii="Times New Roman" w:eastAsia="Times New Roman" w:hAnsi="Times New Roman" w:cs="Times New Roman"/>
          <w:sz w:val="28"/>
          <w:szCs w:val="28"/>
        </w:rPr>
        <w:t>подушевой</w:t>
      </w:r>
      <w:proofErr w:type="spellEnd"/>
      <w:r>
        <w:rPr>
          <w:rFonts w:ascii="Times New Roman" w:eastAsia="Times New Roman" w:hAnsi="Times New Roman" w:cs="Times New Roman"/>
          <w:sz w:val="28"/>
          <w:szCs w:val="28"/>
        </w:rPr>
        <w:t xml:space="preserve"> норматив финансирования скорой медицинской помощи вне медицинской организации для группы (подгруппы) медицинских организаций (</w:t>
      </w:r>
      <w:proofErr w:type="spellStart"/>
      <w:r>
        <w:rPr>
          <w:rFonts w:ascii="Times New Roman" w:eastAsia="Times New Roman" w:hAnsi="Times New Roman" w:cs="Times New Roman"/>
          <w:sz w:val="28"/>
          <w:szCs w:val="28"/>
        </w:rPr>
        <w:t>ФДПн</w:t>
      </w:r>
      <w:proofErr w:type="spellEnd"/>
      <w:r>
        <w:rPr>
          <w:rFonts w:ascii="Times New Roman" w:eastAsia="Times New Roman" w:hAnsi="Times New Roman" w:cs="Times New Roman"/>
          <w:sz w:val="28"/>
          <w:szCs w:val="28"/>
        </w:rPr>
        <w:t>) рассчитывается по формуле:</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ФДПнi</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ДПнi</w:t>
      </w:r>
      <w:proofErr w:type="spellEnd"/>
      <w:r>
        <w:rPr>
          <w:rFonts w:ascii="Times New Roman" w:eastAsia="Times New Roman" w:hAnsi="Times New Roman" w:cs="Times New Roman"/>
          <w:sz w:val="28"/>
          <w:szCs w:val="28"/>
        </w:rPr>
        <w:t xml:space="preserve"> x ПК, где:</w:t>
      </w:r>
    </w:p>
    <w:p w:rsidR="007F2F58" w:rsidRDefault="007F2F58">
      <w:pPr>
        <w:pStyle w:val="ConsPlusNormal"/>
        <w:jc w:val="both"/>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7483"/>
      </w:tblGrid>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ФДПнi</w:t>
            </w:r>
            <w:proofErr w:type="spellEnd"/>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фактический дифференцированный </w:t>
            </w:r>
            <w:proofErr w:type="spellStart"/>
            <w:r>
              <w:rPr>
                <w:rFonts w:ascii="Times New Roman" w:eastAsia="Times New Roman" w:hAnsi="Times New Roman" w:cs="Times New Roman"/>
                <w:sz w:val="28"/>
                <w:szCs w:val="28"/>
              </w:rPr>
              <w:t>подушевой</w:t>
            </w:r>
            <w:proofErr w:type="spellEnd"/>
            <w:r>
              <w:rPr>
                <w:rFonts w:ascii="Times New Roman" w:eastAsia="Times New Roman" w:hAnsi="Times New Roman" w:cs="Times New Roman"/>
                <w:sz w:val="28"/>
                <w:szCs w:val="28"/>
              </w:rPr>
              <w:t xml:space="preserve"> норматив финансирования скорой медицинской помощи для i-й группы (подгруппы) медицинских организаций, рублей.</w:t>
            </w:r>
          </w:p>
        </w:tc>
      </w:tr>
    </w:tbl>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 Определение размера финансового обеспечения медицинской организации, оказывающей скорую медицинскую помощь вне медицинской организации.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Размер финансового обеспечения медицинской организации, оказывающей скорую медицинскую помощь вне медицинской организации, определяется исходя из значения дифференцированного подушевого норматива, численности обслуживаемого населения, а также объемов медицинской помощи, оплата которых осуществляется за вызов, по следующей формуле:</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ФОсмп</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ФДПнi</w:t>
      </w:r>
      <w:proofErr w:type="spellEnd"/>
      <w:r>
        <w:rPr>
          <w:rFonts w:ascii="Times New Roman" w:eastAsia="Times New Roman" w:hAnsi="Times New Roman" w:cs="Times New Roman"/>
          <w:sz w:val="28"/>
          <w:szCs w:val="28"/>
        </w:rPr>
        <w:t xml:space="preserve"> x </w:t>
      </w:r>
      <w:proofErr w:type="spellStart"/>
      <w:r>
        <w:rPr>
          <w:rFonts w:ascii="Times New Roman" w:eastAsia="Times New Roman" w:hAnsi="Times New Roman" w:cs="Times New Roman"/>
          <w:sz w:val="28"/>
          <w:szCs w:val="28"/>
        </w:rPr>
        <w:t>Чзпр</w:t>
      </w:r>
      <w:proofErr w:type="spellEnd"/>
      <w:r>
        <w:rPr>
          <w:rFonts w:ascii="Times New Roman" w:eastAsia="Times New Roman" w:hAnsi="Times New Roman" w:cs="Times New Roman"/>
          <w:sz w:val="28"/>
          <w:szCs w:val="28"/>
        </w:rPr>
        <w:t xml:space="preserve"> + ОСВ, где:</w:t>
      </w:r>
    </w:p>
    <w:p w:rsidR="007F2F58" w:rsidRDefault="007F2F58">
      <w:pPr>
        <w:pStyle w:val="ConsPlusNormal"/>
        <w:jc w:val="both"/>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44"/>
        <w:gridCol w:w="7257"/>
      </w:tblGrid>
      <w:tr w:rsidR="007F2F58">
        <w:tc>
          <w:tcPr>
            <w:tcW w:w="1644" w:type="dxa"/>
            <w:tcBorders>
              <w:top w:val="nil"/>
              <w:left w:val="nil"/>
              <w:bottom w:val="nil"/>
              <w:right w:val="nil"/>
            </w:tcBorders>
          </w:tcPr>
          <w:p w:rsidR="007F2F58" w:rsidRDefault="008A6F0B">
            <w:pPr>
              <w:pStyle w:val="ConsPlusNormal"/>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ФОсмп</w:t>
            </w:r>
            <w:proofErr w:type="spellEnd"/>
          </w:p>
        </w:tc>
        <w:tc>
          <w:tcPr>
            <w:tcW w:w="7257"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размер финансового обеспечения медицинской организации, оказывающей скорую медицинскую помощь вне медицинской организации, рублей;</w:t>
            </w:r>
          </w:p>
        </w:tc>
      </w:tr>
      <w:tr w:rsidR="007F2F58">
        <w:tc>
          <w:tcPr>
            <w:tcW w:w="1644" w:type="dxa"/>
            <w:tcBorders>
              <w:top w:val="nil"/>
              <w:left w:val="nil"/>
              <w:bottom w:val="nil"/>
              <w:right w:val="nil"/>
            </w:tcBorders>
          </w:tcPr>
          <w:p w:rsidR="007F2F58" w:rsidRDefault="008A6F0B">
            <w:pPr>
              <w:pStyle w:val="ConsPlusNormal"/>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Чзпр</w:t>
            </w:r>
            <w:proofErr w:type="spellEnd"/>
          </w:p>
        </w:tc>
        <w:tc>
          <w:tcPr>
            <w:tcW w:w="7257"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численность застрахованных лиц, обслуживаемых данной медицинской организацией, человек.</w:t>
            </w:r>
          </w:p>
        </w:tc>
      </w:tr>
    </w:tbl>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Половозрастные коэффициенты дифференциации подушевого норматива учитывают половозрастную структуру населения, обслуживаемого медицинской организацией, оказывающей СМП.</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Половозрастные </w:t>
      </w:r>
      <w:hyperlink w:anchor="P8070">
        <w:r>
          <w:rPr>
            <w:rFonts w:ascii="Times New Roman" w:eastAsia="Times New Roman" w:hAnsi="Times New Roman" w:cs="Times New Roman"/>
            <w:sz w:val="28"/>
            <w:szCs w:val="28"/>
          </w:rPr>
          <w:t>коэффициенты</w:t>
        </w:r>
      </w:hyperlink>
      <w:r>
        <w:rPr>
          <w:rFonts w:ascii="Times New Roman" w:eastAsia="Times New Roman" w:hAnsi="Times New Roman" w:cs="Times New Roman"/>
          <w:sz w:val="28"/>
          <w:szCs w:val="28"/>
        </w:rPr>
        <w:t xml:space="preserve"> дифференциации подушевого норматива финансирования скорой медицинской помощи, оказываемой вне медицинской организации, приведены в Приложении № 12 к настоящему Тарифному соглашению.</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установления половозрастных коэффициентов дифференциации при распределении численности застрахованных лиц используются следующие половозрастные группы:</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до года - мужчины/женщины;</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год - четыре года мужчины/женщины;</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пять - семнадцать лет мужчины/женщины;</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восемнадцать - шестьдесят четыре года мужчины/женщины;</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шестьдесят пять лет и старше мужчины/женщины.</w:t>
      </w:r>
    </w:p>
    <w:p w:rsidR="007F2F58" w:rsidRDefault="008025CB">
      <w:pPr>
        <w:pStyle w:val="ConsPlusNormal"/>
        <w:spacing w:before="220"/>
        <w:ind w:firstLine="540"/>
        <w:jc w:val="both"/>
        <w:rPr>
          <w:rFonts w:ascii="Times New Roman" w:eastAsia="Times New Roman" w:hAnsi="Times New Roman" w:cs="Times New Roman"/>
          <w:sz w:val="28"/>
          <w:szCs w:val="28"/>
        </w:rPr>
      </w:pPr>
      <w:hyperlink w:anchor="P2818">
        <w:r w:rsidR="008A6F0B">
          <w:rPr>
            <w:rFonts w:ascii="Times New Roman" w:eastAsia="Times New Roman" w:hAnsi="Times New Roman" w:cs="Times New Roman"/>
            <w:sz w:val="28"/>
            <w:szCs w:val="28"/>
          </w:rPr>
          <w:t>Коэффициенты</w:t>
        </w:r>
      </w:hyperlink>
      <w:r w:rsidR="008A6F0B">
        <w:rPr>
          <w:rFonts w:ascii="Times New Roman" w:eastAsia="Times New Roman" w:hAnsi="Times New Roman" w:cs="Times New Roman"/>
          <w:sz w:val="28"/>
          <w:szCs w:val="28"/>
        </w:rPr>
        <w:t xml:space="preserve"> дифференциации по территориям оказания медицинской помощи рассчитаны в соответствии с </w:t>
      </w:r>
      <w:hyperlink r:id="rId45">
        <w:r w:rsidR="008A6F0B">
          <w:rPr>
            <w:rFonts w:ascii="Times New Roman" w:eastAsia="Times New Roman" w:hAnsi="Times New Roman" w:cs="Times New Roman"/>
            <w:sz w:val="28"/>
            <w:szCs w:val="28"/>
          </w:rPr>
          <w:t>пунктом 5</w:t>
        </w:r>
      </w:hyperlink>
      <w:r w:rsidR="008A6F0B">
        <w:rPr>
          <w:rFonts w:ascii="Times New Roman" w:eastAsia="Times New Roman" w:hAnsi="Times New Roman" w:cs="Times New Roman"/>
          <w:sz w:val="28"/>
          <w:szCs w:val="28"/>
        </w:rPr>
        <w:t xml:space="preserve"> Требований к структуре и содержанию тарифного соглашения, утвержденных приказом ФОМС от 10.02.2023г. № 44н (Приложение № 6 к Тарифному соглашению).</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Оплата СМП застрахованным лицам, которым полисы обязательного медицинского страхования выданы в других субъектах Российской Федерации, </w:t>
      </w:r>
      <w:r>
        <w:rPr>
          <w:rFonts w:ascii="Times New Roman" w:eastAsia="Times New Roman" w:hAnsi="Times New Roman" w:cs="Times New Roman"/>
          <w:sz w:val="28"/>
          <w:szCs w:val="28"/>
        </w:rPr>
        <w:lastRenderedPageBreak/>
        <w:t xml:space="preserve">осуществляется по тарифу за вызов скорой медицинской помощи в соответствии с </w:t>
      </w:r>
      <w:hyperlink w:anchor="P2770">
        <w:r>
          <w:rPr>
            <w:rFonts w:ascii="Times New Roman" w:eastAsia="Times New Roman" w:hAnsi="Times New Roman" w:cs="Times New Roman"/>
            <w:sz w:val="28"/>
            <w:szCs w:val="28"/>
          </w:rPr>
          <w:t>тарифами</w:t>
        </w:r>
      </w:hyperlink>
      <w:r>
        <w:rPr>
          <w:rFonts w:ascii="Times New Roman" w:eastAsia="Times New Roman" w:hAnsi="Times New Roman" w:cs="Times New Roman"/>
          <w:sz w:val="28"/>
          <w:szCs w:val="28"/>
        </w:rPr>
        <w:t xml:space="preserve">, установленными в Приложении № 5 к настоящему Тарифному соглашению, с применением </w:t>
      </w:r>
      <w:hyperlink w:anchor="P2818">
        <w:r>
          <w:rPr>
            <w:rFonts w:ascii="Times New Roman" w:eastAsia="Times New Roman" w:hAnsi="Times New Roman" w:cs="Times New Roman"/>
            <w:sz w:val="28"/>
            <w:szCs w:val="28"/>
          </w:rPr>
          <w:t>коэффициентов</w:t>
        </w:r>
      </w:hyperlink>
      <w:r>
        <w:rPr>
          <w:rFonts w:ascii="Times New Roman" w:eastAsia="Times New Roman" w:hAnsi="Times New Roman" w:cs="Times New Roman"/>
          <w:sz w:val="28"/>
          <w:szCs w:val="28"/>
        </w:rPr>
        <w:t xml:space="preserve"> дифференциации, установленных в Приложении № 6 к настоящему Тарифному соглашению.</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Транспортировка пациентов, не требующих проведения мероприятий по оказанию СМП, а также применения медицинского оборудования, в том числе на плановую консультацию или на прием к врачу или обследование, перевозка и доставка консультантов, обслуживающего персонала медицинских организаций, медицинских препаратов из одной медицинской организации в другую медицинскую организацию оплачиваются медицинской организацией, инициировавшей данную транспортировку, в рамках заключенных договоров на транспортные услуги.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За счет средств обязательного медицинского страхования не оплачивается дежурство бригад СМП при проведении культурно-массовых мероприятий; за оказание помощи лицам, не застрахованным по ОМС; мероприятия в рамках взаимодействия с силовыми структурами; медицинская помощь при заболеваниях, не включенных в территориальную программу ОМС.</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Title"/>
        <w:jc w:val="center"/>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Глава 5. СПОСОБ ОПЛАТЫ МЕДИЦИНСКОЙ ПОМОЩИ ПО ПОДУШЕВОМУ НОРМАТИВУ ФИНАНСИРОВАНИЯ НА ПРИКРЕПИВШИХСЯ К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hyperlink w:anchor="P22513">
        <w:r>
          <w:rPr>
            <w:rFonts w:ascii="Times New Roman" w:eastAsia="Times New Roman" w:hAnsi="Times New Roman" w:cs="Times New Roman"/>
            <w:sz w:val="28"/>
            <w:szCs w:val="28"/>
          </w:rPr>
          <w:t>Перечень</w:t>
        </w:r>
      </w:hyperlink>
      <w:r>
        <w:rPr>
          <w:rFonts w:ascii="Times New Roman" w:eastAsia="Times New Roman" w:hAnsi="Times New Roman" w:cs="Times New Roman"/>
          <w:sz w:val="28"/>
          <w:szCs w:val="28"/>
        </w:rPr>
        <w:t xml:space="preserve"> медицинских организаций, включенных в реестр медицинских организаций, осуществляющих деятельность в сфере обязательного медицинского страхования на территории Иркутской области, оказывающих медицинскую помощь в амбулаторных, стационарных условиях, в условиях дневного стационара, имеющих прикрепившихся лиц, оплата медицинской помощи в которых осуществляется по подушевому нормативу финансирования на прикрепившихся к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приведен в Приложении № 29 к Тарифному соглашению.</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Доля стимулирующей части базового подушевого норматива, за выполнение показателей результативности деятельности - 0,005.</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Показатели результативности деятельности медицинских организаций и критерии их оценки установлены </w:t>
      </w:r>
      <w:hyperlink w:anchor="P22883">
        <w:r>
          <w:rPr>
            <w:rFonts w:ascii="Times New Roman" w:eastAsia="Times New Roman" w:hAnsi="Times New Roman" w:cs="Times New Roman"/>
            <w:sz w:val="28"/>
            <w:szCs w:val="28"/>
          </w:rPr>
          <w:t>Приложением № 30</w:t>
        </w:r>
      </w:hyperlink>
      <w:r>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Подушевой</w:t>
      </w:r>
      <w:proofErr w:type="spellEnd"/>
      <w:r>
        <w:rPr>
          <w:rFonts w:ascii="Times New Roman" w:eastAsia="Times New Roman" w:hAnsi="Times New Roman" w:cs="Times New Roman"/>
          <w:sz w:val="28"/>
          <w:szCs w:val="28"/>
        </w:rPr>
        <w:t xml:space="preserve"> норматив включает финансовые средства, обеспечивающие собственную деятельность медицинской организации, а также внешние консультации и обследования (исследования), оказанные в амбулаторных, стационарных условиях и в условиях дневного стационара в других медицинских организациях застрахованным лицам, а также средства, направляемые на выплаты медицинским организациям в случае достижения целевых значений показателей результативности деятельности.</w:t>
      </w:r>
    </w:p>
    <w:p w:rsidR="007F2F58" w:rsidRDefault="008A6F0B">
      <w:pPr>
        <w:pStyle w:val="ConsPlusNormal"/>
        <w:spacing w:before="220"/>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Подушевой</w:t>
      </w:r>
      <w:proofErr w:type="spellEnd"/>
      <w:r>
        <w:rPr>
          <w:rFonts w:ascii="Times New Roman" w:eastAsia="Times New Roman" w:hAnsi="Times New Roman" w:cs="Times New Roman"/>
          <w:sz w:val="28"/>
          <w:szCs w:val="28"/>
        </w:rPr>
        <w:t xml:space="preserve">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дому)на прикрепившихся лиц включает в том числе расходы на оказание медицинской помощи с применением телемедицинских технологий</w:t>
      </w:r>
      <w:r>
        <w:rPr>
          <w:rFonts w:ascii="Times New Roman" w:hAnsi="Times New Roman" w:cs="Times New Roman"/>
          <w:color w:val="000000"/>
          <w:sz w:val="28"/>
          <w:szCs w:val="28"/>
        </w:rPr>
        <w:t>, в том числе в</w:t>
      </w:r>
      <w:r>
        <w:rPr>
          <w:rFonts w:ascii="Times New Roman" w:eastAsia="Times New Roman" w:hAnsi="Times New Roman" w:cs="Times New Roman"/>
          <w:sz w:val="28"/>
          <w:szCs w:val="28"/>
        </w:rPr>
        <w:t xml:space="preserve"> </w:t>
      </w:r>
      <w:proofErr w:type="spellStart"/>
      <w:r>
        <w:rPr>
          <w:rFonts w:ascii="Times New Roman" w:hAnsi="Times New Roman" w:cs="Times New Roman"/>
          <w:color w:val="000000"/>
          <w:sz w:val="28"/>
          <w:szCs w:val="28"/>
        </w:rPr>
        <w:t>референс</w:t>
      </w:r>
      <w:proofErr w:type="spellEnd"/>
      <w:r>
        <w:rPr>
          <w:rFonts w:ascii="Times New Roman" w:hAnsi="Times New Roman" w:cs="Times New Roman"/>
          <w:color w:val="000000"/>
          <w:sz w:val="28"/>
          <w:szCs w:val="28"/>
        </w:rPr>
        <w:t>-центрах,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и/или состоянием, включенным в базовую программу обязательного медицинского страхования.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Указанный </w:t>
      </w:r>
      <w:proofErr w:type="spellStart"/>
      <w:r>
        <w:rPr>
          <w:rFonts w:ascii="Times New Roman" w:eastAsia="Times New Roman" w:hAnsi="Times New Roman" w:cs="Times New Roman"/>
          <w:sz w:val="28"/>
          <w:szCs w:val="28"/>
        </w:rPr>
        <w:t>подушевой</w:t>
      </w:r>
      <w:proofErr w:type="spellEnd"/>
      <w:r>
        <w:rPr>
          <w:rFonts w:ascii="Times New Roman" w:eastAsia="Times New Roman" w:hAnsi="Times New Roman" w:cs="Times New Roman"/>
          <w:sz w:val="28"/>
          <w:szCs w:val="28"/>
        </w:rPr>
        <w:t xml:space="preserve"> норматив (ПН) финансирования на прикрепившихся лиц для медицинской организации складывается из рассчитанного фактического дифференцированного подушевого норматива финансирования на прикрепившихся лиц для каждой (i-й) медицинской организации, включающего медицинскую помощь в неотложной форме, а также объема средств на финансовое обеспечение медицинской помощи в стационарных условиях и в условиях дневного стационара.</w:t>
      </w:r>
    </w:p>
    <w:p w:rsidR="007F2F58" w:rsidRDefault="008A6F0B">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(включенных в </w:t>
      </w:r>
      <w:hyperlink w:anchor="P22513">
        <w:r>
          <w:rPr>
            <w:rFonts w:ascii="Times New Roman" w:eastAsia="Times New Roman" w:hAnsi="Times New Roman" w:cs="Times New Roman"/>
            <w:sz w:val="28"/>
            <w:szCs w:val="28"/>
          </w:rPr>
          <w:t>Приложение № 29</w:t>
        </w:r>
      </w:hyperlink>
      <w:r>
        <w:rPr>
          <w:rFonts w:ascii="Times New Roman" w:eastAsia="Times New Roman" w:hAnsi="Times New Roman" w:cs="Times New Roman"/>
          <w:sz w:val="28"/>
          <w:szCs w:val="28"/>
        </w:rPr>
        <w:t xml:space="preserve">), применяется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w:t>
      </w:r>
      <w:r>
        <w:rPr>
          <w:rFonts w:ascii="Times New Roman" w:eastAsia="Times New Roman" w:hAnsi="Times New Roman" w:cs="Times New Roman"/>
          <w:sz w:val="28"/>
          <w:szCs w:val="28"/>
          <w:lang w:eastAsia="ru-RU"/>
        </w:rPr>
        <w:t xml:space="preserve">том числе показателей </w:t>
      </w:r>
      <w:r>
        <w:rPr>
          <w:rFonts w:ascii="Times New Roman" w:eastAsia="Times New Roman" w:hAnsi="Times New Roman" w:cs="Times New Roman"/>
          <w:sz w:val="28"/>
          <w:szCs w:val="28"/>
        </w:rPr>
        <w:t xml:space="preserve">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Pr>
          <w:rFonts w:ascii="Times New Roman" w:eastAsia="Times New Roman" w:hAnsi="Times New Roman" w:cs="Times New Roman"/>
          <w:sz w:val="28"/>
          <w:szCs w:val="28"/>
        </w:rPr>
        <w:t>биопсийного</w:t>
      </w:r>
      <w:proofErr w:type="spellEnd"/>
      <w:r>
        <w:rPr>
          <w:rFonts w:ascii="Times New Roman" w:eastAsia="Times New Roman" w:hAnsi="Times New Roman" w:cs="Times New Roman"/>
          <w:sz w:val="28"/>
          <w:szCs w:val="28"/>
        </w:rPr>
        <w:t xml:space="preserve">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w:t>
      </w:r>
      <w:r>
        <w:rPr>
          <w:rFonts w:ascii="Times New Roman" w:hAnsi="Times New Roman" w:cs="Times New Roman"/>
          <w:color w:val="000000" w:themeColor="text1"/>
          <w:sz w:val="28"/>
          <w:szCs w:val="28"/>
        </w:rPr>
        <w:t xml:space="preserve"> и диспансеризации для оценки репродуктивного здоровья женщин и мужчин</w:t>
      </w:r>
      <w:r>
        <w:rPr>
          <w:rFonts w:ascii="Times New Roman" w:eastAsia="Times New Roman" w:hAnsi="Times New Roman" w:cs="Times New Roman"/>
          <w:sz w:val="28"/>
          <w:szCs w:val="28"/>
        </w:rPr>
        <w:t xml:space="preserve">, а также расходы на </w:t>
      </w:r>
      <w:r>
        <w:rPr>
          <w:rFonts w:ascii="Times New Roman" w:eastAsia="Times New Roman" w:hAnsi="Times New Roman" w:cs="Times New Roman"/>
          <w:sz w:val="28"/>
          <w:szCs w:val="28"/>
        </w:rPr>
        <w:lastRenderedPageBreak/>
        <w:t xml:space="preserve">оплату </w:t>
      </w:r>
      <w:r>
        <w:rPr>
          <w:rFonts w:ascii="Times New Roman" w:hAnsi="Times New Roman" w:cs="Times New Roman"/>
          <w:color w:val="000000"/>
          <w:sz w:val="28"/>
          <w:szCs w:val="28"/>
        </w:rPr>
        <w:t>диспансерного наблюдения, включая диспансерное наблюдение работающих граждан и (или) обучающихся в образовательных организациях</w:t>
      </w:r>
      <w:r>
        <w:rPr>
          <w:rFonts w:ascii="Times New Roman" w:eastAsia="Times New Roman" w:hAnsi="Times New Roman" w:cs="Times New Roman"/>
          <w:sz w:val="28"/>
          <w:szCs w:val="28"/>
        </w:rPr>
        <w:t xml:space="preserve"> и расходы на финансовое обеспечение фельдшерских здравпунктов и фельдшерско-акушерских пунктов.</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определении базового подушевого норматива финансирования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Pr>
          <w:rFonts w:ascii="Times New Roman" w:eastAsia="Times New Roman" w:hAnsi="Times New Roman" w:cs="Times New Roman"/>
          <w:sz w:val="28"/>
          <w:szCs w:val="28"/>
        </w:rPr>
        <w:t>биопсийного</w:t>
      </w:r>
      <w:proofErr w:type="spellEnd"/>
      <w:r>
        <w:rPr>
          <w:rFonts w:ascii="Times New Roman" w:eastAsia="Times New Roman" w:hAnsi="Times New Roman" w:cs="Times New Roman"/>
          <w:sz w:val="28"/>
          <w:szCs w:val="28"/>
        </w:rPr>
        <w:t xml:space="preserve">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w:t>
      </w:r>
      <w:r>
        <w:rPr>
          <w:rFonts w:ascii="Times New Roman" w:hAnsi="Times New Roman" w:cs="Times New Roman"/>
          <w:color w:val="000000" w:themeColor="text1"/>
          <w:sz w:val="28"/>
          <w:szCs w:val="28"/>
        </w:rPr>
        <w:t>и диспансеризации для оценки репродуктивного здоровья женщин и мужчин</w:t>
      </w:r>
      <w:r>
        <w:rPr>
          <w:rFonts w:ascii="Times New Roman" w:eastAsia="Times New Roman" w:hAnsi="Times New Roman" w:cs="Times New Roman"/>
          <w:sz w:val="28"/>
          <w:szCs w:val="28"/>
        </w:rPr>
        <w:t xml:space="preserve">, медицинской реабилитации, а также средств на оплату диспансерного наблюдения </w:t>
      </w:r>
      <w:r>
        <w:rPr>
          <w:rFonts w:ascii="Times New Roman" w:hAnsi="Times New Roman" w:cs="Times New Roman"/>
          <w:color w:val="000000"/>
          <w:sz w:val="28"/>
          <w:szCs w:val="28"/>
        </w:rPr>
        <w:t>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r>
        <w:rPr>
          <w:rFonts w:ascii="Times New Roman" w:eastAsia="Times New Roman" w:hAnsi="Times New Roman" w:cs="Times New Roman"/>
          <w:sz w:val="28"/>
          <w:szCs w:val="28"/>
        </w:rPr>
        <w:t>,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а также расходы на ведение школ сахарного диабета для больных сахарным диабетом и расходы на финансовое обеспечение фельдшерских здравпунктов и фельдшерско-акушерских пунктов.</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основе базового подушевого </w:t>
      </w:r>
      <w:hyperlink w:anchor="P23611">
        <w:r>
          <w:rPr>
            <w:rFonts w:ascii="Times New Roman" w:eastAsia="Times New Roman" w:hAnsi="Times New Roman" w:cs="Times New Roman"/>
            <w:sz w:val="28"/>
            <w:szCs w:val="28"/>
          </w:rPr>
          <w:t>норматива</w:t>
        </w:r>
      </w:hyperlink>
      <w:r>
        <w:rPr>
          <w:rFonts w:ascii="Times New Roman" w:eastAsia="Times New Roman" w:hAnsi="Times New Roman" w:cs="Times New Roman"/>
          <w:sz w:val="28"/>
          <w:szCs w:val="28"/>
        </w:rPr>
        <w:t xml:space="preserve"> финансирования по всем видам и условиям предоставляемой указанной медицинской организацией медицинской помощи рассчитываются дифференцированные </w:t>
      </w:r>
      <w:proofErr w:type="spellStart"/>
      <w:r>
        <w:rPr>
          <w:rFonts w:ascii="Times New Roman" w:eastAsia="Times New Roman" w:hAnsi="Times New Roman" w:cs="Times New Roman"/>
          <w:sz w:val="28"/>
          <w:szCs w:val="28"/>
        </w:rPr>
        <w:t>подушевые</w:t>
      </w:r>
      <w:proofErr w:type="spellEnd"/>
      <w:r>
        <w:rPr>
          <w:rFonts w:ascii="Times New Roman" w:eastAsia="Times New Roman" w:hAnsi="Times New Roman" w:cs="Times New Roman"/>
          <w:sz w:val="28"/>
          <w:szCs w:val="28"/>
        </w:rPr>
        <w:t xml:space="preserve"> нормативы для медицинских организаций (Приложение № 31) по следующей формуле:</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ДПНi</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ПНбаз</w:t>
      </w:r>
      <w:proofErr w:type="spellEnd"/>
      <w:r>
        <w:rPr>
          <w:rFonts w:ascii="Times New Roman" w:eastAsia="Times New Roman" w:hAnsi="Times New Roman" w:cs="Times New Roman"/>
          <w:sz w:val="28"/>
          <w:szCs w:val="28"/>
        </w:rPr>
        <w:t xml:space="preserve"> x </w:t>
      </w:r>
      <w:proofErr w:type="spellStart"/>
      <w:r>
        <w:rPr>
          <w:rFonts w:ascii="Times New Roman" w:eastAsia="Times New Roman" w:hAnsi="Times New Roman" w:cs="Times New Roman"/>
          <w:sz w:val="28"/>
          <w:szCs w:val="28"/>
        </w:rPr>
        <w:t>КДпвi</w:t>
      </w:r>
      <w:proofErr w:type="spellEnd"/>
      <w:r>
        <w:rPr>
          <w:rFonts w:ascii="Times New Roman" w:eastAsia="Times New Roman" w:hAnsi="Times New Roman" w:cs="Times New Roman"/>
          <w:sz w:val="28"/>
          <w:szCs w:val="28"/>
        </w:rPr>
        <w:t xml:space="preserve"> x </w:t>
      </w:r>
      <w:proofErr w:type="spellStart"/>
      <w:r>
        <w:rPr>
          <w:rFonts w:ascii="Times New Roman" w:eastAsia="Times New Roman" w:hAnsi="Times New Roman" w:cs="Times New Roman"/>
          <w:sz w:val="28"/>
          <w:szCs w:val="28"/>
        </w:rPr>
        <w:t>КДурi</w:t>
      </w:r>
      <w:proofErr w:type="spellEnd"/>
      <w:r>
        <w:rPr>
          <w:rFonts w:ascii="Times New Roman" w:eastAsia="Times New Roman" w:hAnsi="Times New Roman" w:cs="Times New Roman"/>
          <w:sz w:val="28"/>
          <w:szCs w:val="28"/>
        </w:rPr>
        <w:t xml:space="preserve"> x </w:t>
      </w:r>
      <w:proofErr w:type="spellStart"/>
      <w:r>
        <w:rPr>
          <w:rFonts w:ascii="Times New Roman" w:eastAsia="Times New Roman" w:hAnsi="Times New Roman" w:cs="Times New Roman"/>
          <w:sz w:val="28"/>
          <w:szCs w:val="28"/>
        </w:rPr>
        <w:t>КДзпi</w:t>
      </w:r>
      <w:proofErr w:type="spellEnd"/>
      <w:r>
        <w:rPr>
          <w:rFonts w:ascii="Times New Roman" w:eastAsia="Times New Roman" w:hAnsi="Times New Roman" w:cs="Times New Roman"/>
          <w:sz w:val="28"/>
          <w:szCs w:val="28"/>
        </w:rPr>
        <w:t xml:space="preserve"> x </w:t>
      </w:r>
      <w:proofErr w:type="spellStart"/>
      <w:r>
        <w:rPr>
          <w:rFonts w:ascii="Times New Roman" w:eastAsia="Times New Roman" w:hAnsi="Times New Roman" w:cs="Times New Roman"/>
          <w:sz w:val="28"/>
          <w:szCs w:val="28"/>
        </w:rPr>
        <w:t>КДотi</w:t>
      </w:r>
      <w:proofErr w:type="spellEnd"/>
      <w:r>
        <w:rPr>
          <w:rFonts w:ascii="Times New Roman" w:eastAsia="Times New Roman" w:hAnsi="Times New Roman" w:cs="Times New Roman"/>
          <w:sz w:val="28"/>
          <w:szCs w:val="28"/>
        </w:rPr>
        <w:t xml:space="preserve"> x </w:t>
      </w:r>
      <w:proofErr w:type="spellStart"/>
      <w:r>
        <w:rPr>
          <w:rFonts w:ascii="Times New Roman" w:eastAsia="Times New Roman" w:hAnsi="Times New Roman" w:cs="Times New Roman"/>
          <w:sz w:val="28"/>
          <w:szCs w:val="28"/>
        </w:rPr>
        <w:t>КДi</w:t>
      </w:r>
      <w:proofErr w:type="spellEnd"/>
      <w:r>
        <w:rPr>
          <w:rFonts w:ascii="Times New Roman" w:eastAsia="Times New Roman" w:hAnsi="Times New Roman" w:cs="Times New Roman"/>
          <w:sz w:val="28"/>
          <w:szCs w:val="28"/>
        </w:rPr>
        <w:t>; где:</w:t>
      </w:r>
    </w:p>
    <w:p w:rsidR="007F2F58" w:rsidRDefault="007F2F58">
      <w:pPr>
        <w:pStyle w:val="ConsPlusNormal"/>
        <w:jc w:val="both"/>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7483"/>
      </w:tblGrid>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387985"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дифференцированный </w:t>
            </w:r>
            <w:proofErr w:type="spellStart"/>
            <w:r>
              <w:rPr>
                <w:rFonts w:ascii="Times New Roman" w:eastAsia="Times New Roman" w:hAnsi="Times New Roman" w:cs="Times New Roman"/>
                <w:sz w:val="28"/>
                <w:szCs w:val="28"/>
              </w:rPr>
              <w:t>подушевой</w:t>
            </w:r>
            <w:proofErr w:type="spellEnd"/>
            <w:r>
              <w:rPr>
                <w:rFonts w:ascii="Times New Roman" w:eastAsia="Times New Roman" w:hAnsi="Times New Roman" w:cs="Times New Roman"/>
                <w:sz w:val="28"/>
                <w:szCs w:val="28"/>
              </w:rPr>
              <w:t xml:space="preserve"> норматив для i-й медицинской организации, рублей;</w:t>
            </w:r>
          </w:p>
        </w:tc>
      </w:tr>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КДур</w:t>
            </w:r>
            <w:proofErr w:type="spellEnd"/>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коэффициент уровня расходов медицинских организаций (учитывающий особенности плотности населения, транспортной доступности, климатических и географических особенностей, площади медицинской организации);</w:t>
            </w:r>
          </w:p>
        </w:tc>
      </w:tr>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419100" cy="2622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коэффициент дифференциации на прикрепившихся к медицинской организации лиц с учетом наличия подразделений, расположенных в сельской местности, </w:t>
            </w:r>
            <w:r>
              <w:rPr>
                <w:rFonts w:ascii="Times New Roman" w:eastAsia="Times New Roman" w:hAnsi="Times New Roman" w:cs="Times New Roman"/>
                <w:sz w:val="28"/>
                <w:szCs w:val="28"/>
              </w:rPr>
              <w:lastRenderedPageBreak/>
              <w:t>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для i-й медицинской организации;</w:t>
            </w:r>
          </w:p>
        </w:tc>
      </w:tr>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КДпвi</w:t>
            </w:r>
            <w:proofErr w:type="spellEnd"/>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коэффициент половозрастного состава для i-й медицинской организации;</w:t>
            </w:r>
          </w:p>
        </w:tc>
      </w:tr>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КДзп</w:t>
            </w:r>
            <w:proofErr w:type="spellEnd"/>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коэффициент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tc>
      </w:tr>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КДi</w:t>
            </w:r>
            <w:proofErr w:type="spellEnd"/>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коэффициент дифференциации для i-й медицинской организации.</w:t>
            </w:r>
          </w:p>
        </w:tc>
      </w:tr>
    </w:tbl>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приведения в соответствие объема средств, рассчитанного по дифференцированным </w:t>
      </w:r>
      <w:proofErr w:type="spellStart"/>
      <w:r>
        <w:rPr>
          <w:rFonts w:ascii="Times New Roman" w:eastAsia="Times New Roman" w:hAnsi="Times New Roman" w:cs="Times New Roman"/>
          <w:sz w:val="28"/>
          <w:szCs w:val="28"/>
        </w:rPr>
        <w:t>подушевым</w:t>
      </w:r>
      <w:proofErr w:type="spellEnd"/>
      <w:r>
        <w:rPr>
          <w:rFonts w:ascii="Times New Roman" w:eastAsia="Times New Roman" w:hAnsi="Times New Roman" w:cs="Times New Roman"/>
          <w:sz w:val="28"/>
          <w:szCs w:val="28"/>
        </w:rPr>
        <w:t xml:space="preserve"> нормативам финансирования медицинской помощи по всем видам и условиям предоставляемой медицинской помощи, к объему средств на оплату медицинской помощи по всем видам и условиям предоставляемой (за исключением средств на выплаты по итогам оценки результативности деятельности медицинских организаций) рассчитывается поправочный коэффициент (ПК).</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Фактический дифференцированный </w:t>
      </w:r>
      <w:proofErr w:type="spellStart"/>
      <w:r>
        <w:rPr>
          <w:rFonts w:ascii="Times New Roman" w:eastAsia="Times New Roman" w:hAnsi="Times New Roman" w:cs="Times New Roman"/>
          <w:sz w:val="28"/>
          <w:szCs w:val="28"/>
        </w:rPr>
        <w:t>подушевой</w:t>
      </w:r>
      <w:proofErr w:type="spellEnd"/>
      <w:r>
        <w:rPr>
          <w:rFonts w:ascii="Times New Roman" w:eastAsia="Times New Roman" w:hAnsi="Times New Roman" w:cs="Times New Roman"/>
          <w:sz w:val="28"/>
          <w:szCs w:val="28"/>
        </w:rPr>
        <w:t xml:space="preserve"> норматив по всем видам и условиям предоставляемой указанной медицинской организацией медицинской помощи рассчитывается по формуле:</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582420" cy="26225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82420" cy="262255"/>
                    </a:xfrm>
                    <a:prstGeom prst="rect">
                      <a:avLst/>
                    </a:prstGeom>
                    <a:noFill/>
                    <a:ln>
                      <a:noFill/>
                    </a:ln>
                  </pic:spPr>
                </pic:pic>
              </a:graphicData>
            </a:graphic>
          </wp:inline>
        </w:drawing>
      </w:r>
    </w:p>
    <w:p w:rsidR="007F2F58" w:rsidRDefault="007F2F58">
      <w:pPr>
        <w:pStyle w:val="ConsPlusNormal"/>
        <w:jc w:val="both"/>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7483"/>
      </w:tblGrid>
      <w:tr w:rsidR="007F2F58">
        <w:tc>
          <w:tcPr>
            <w:tcW w:w="1587" w:type="dxa"/>
            <w:tcBorders>
              <w:top w:val="nil"/>
              <w:left w:val="nil"/>
              <w:bottom w:val="nil"/>
              <w:right w:val="nil"/>
            </w:tcBorders>
          </w:tcPr>
          <w:p w:rsidR="007F2F58" w:rsidRDefault="008A6F0B">
            <w:pPr>
              <w:pStyle w:val="ConsPlusNormal"/>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02920"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7483" w:type="dxa"/>
            <w:tcBorders>
              <w:top w:val="nil"/>
              <w:left w:val="nil"/>
              <w:bottom w:val="nil"/>
              <w:right w:val="nil"/>
            </w:tcBorders>
          </w:tcPr>
          <w:p w:rsidR="007F2F58" w:rsidRDefault="008A6F0B">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фактический дифференцированный </w:t>
            </w:r>
            <w:proofErr w:type="spellStart"/>
            <w:r>
              <w:rPr>
                <w:rFonts w:ascii="Times New Roman" w:eastAsia="Times New Roman" w:hAnsi="Times New Roman" w:cs="Times New Roman"/>
                <w:sz w:val="28"/>
                <w:szCs w:val="28"/>
              </w:rPr>
              <w:t>подушевой</w:t>
            </w:r>
            <w:proofErr w:type="spellEnd"/>
            <w:r>
              <w:rPr>
                <w:rFonts w:ascii="Times New Roman" w:eastAsia="Times New Roman" w:hAnsi="Times New Roman" w:cs="Times New Roman"/>
                <w:sz w:val="28"/>
                <w:szCs w:val="28"/>
              </w:rPr>
              <w:t xml:space="preserve"> норматив финансирования медицинской помощи для i-й медицинской организации, рублей.</w:t>
            </w:r>
          </w:p>
        </w:tc>
      </w:tr>
    </w:tbl>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Title"/>
        <w:jc w:val="center"/>
        <w:outlineLvl w:val="1"/>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Раздел 3. РАЗМЕР И СТРУКТУРА ТАРИФОВ</w:t>
      </w:r>
    </w:p>
    <w:p w:rsidR="007F2F58" w:rsidRDefault="008A6F0B">
      <w:pPr>
        <w:pStyle w:val="ConsPlusTitle"/>
        <w:jc w:val="center"/>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НА ОПЛАТУ МЕДИЦИНСКОЙ ПОМОЩИ</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Размер и структура тарифов на оплату медицинской помощи в сфере ОМС определяются в соответствии с методикой расчета тарифов на оплату медицинской помощи по обязательному медицинскому страхованию, установленной </w:t>
      </w:r>
      <w:hyperlink r:id="rId48">
        <w:r>
          <w:rPr>
            <w:rFonts w:ascii="Times New Roman" w:eastAsia="Times New Roman" w:hAnsi="Times New Roman" w:cs="Times New Roman"/>
            <w:sz w:val="28"/>
            <w:szCs w:val="28"/>
          </w:rPr>
          <w:t>разделом XII</w:t>
        </w:r>
      </w:hyperlink>
      <w:r>
        <w:rPr>
          <w:rFonts w:ascii="Times New Roman" w:eastAsia="Times New Roman" w:hAnsi="Times New Roman" w:cs="Times New Roman"/>
          <w:sz w:val="28"/>
          <w:szCs w:val="28"/>
        </w:rPr>
        <w:t xml:space="preserve"> Правил ОМС.</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Тарифы на оплату медицинской помощи в сфере ОМС, установленные настоящим Тарифным соглашением, применяются для оплаты медицинской помощи, оказанной в рамках Территориальной программы ОМС лицам, застрахованным по обязательному медицинскому страхованию на территории </w:t>
      </w:r>
      <w:r>
        <w:rPr>
          <w:rFonts w:ascii="Times New Roman" w:eastAsia="Times New Roman" w:hAnsi="Times New Roman" w:cs="Times New Roman"/>
          <w:sz w:val="28"/>
          <w:szCs w:val="28"/>
        </w:rPr>
        <w:lastRenderedPageBreak/>
        <w:t>Иркутской области, в медицинских организациях в рамках заключенных договоров на оказание и оплату медицинской помощи по обязательному медицинскому страхованию в пределах установленных объемов медицинской помощи, подлежащей оплате за счет средств ОМС. Оплата медицинской помощи, оказанной на территории Иркутской области в рамках базовой программы ОМС лицам, застрахованным на территории иных субъектов Российской Федерации, осуществляется в порядке, установленном Правилами ОМС, по тарифам, установленным настоящим Тарифным соглашением.</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Установление тарифов на отдельные медицинские услуги осуществляется в соответствии с </w:t>
      </w:r>
      <w:hyperlink r:id="rId49">
        <w:r>
          <w:rPr>
            <w:rFonts w:ascii="Times New Roman" w:eastAsia="Times New Roman" w:hAnsi="Times New Roman" w:cs="Times New Roman"/>
            <w:sz w:val="28"/>
            <w:szCs w:val="28"/>
          </w:rPr>
          <w:t>номенклатурой</w:t>
        </w:r>
      </w:hyperlink>
      <w:r>
        <w:rPr>
          <w:rFonts w:ascii="Times New Roman" w:eastAsia="Times New Roman" w:hAnsi="Times New Roman" w:cs="Times New Roman"/>
          <w:sz w:val="28"/>
          <w:szCs w:val="28"/>
        </w:rPr>
        <w:t xml:space="preserve"> медицинских услуг, утвержденной Приказом Минздрава Российской Федерации от 13 октября 2017 года № 804н "Об утверждении номенклатуры медицинских услуг".</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Медицинская организация обязана вести раздельный учет средств ОМС, в том числе раздельное ведение бухгалтерского учета поступивших и израсходованных средств ОМС от других источников финансирования (бюджетного, от предпринимательской и иной приносящей доход деятельности), а также по видам и условиям оказания медицинской помощи ("Специализированная медицинская помощь в стационарных условиях", "Специализированная медицинская помощь в условиях дневного стационара", "Высокотехнологичная медицинская помощь", "Первичная медико-санитарная помощь и первичная специализированная медико-санитарная помощь в амбулаторных условиях", "Скорая медицинская помощь вне медицинской организации").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Средства ОМС учитываются на отдельном лицевом счете государственными бюджетными учреждениями здравоохранения (федерального государственного казенного учреждения здравоохранения), открытом в установленном порядке в органе федерального казначейства или финансовом органе субъекта Российской Федерации, а также отдельном лицевом или расчетном счете государственного автономного учреждения здравоохранения, на отдельном расчетном счете медицинской организации иной формы собственности.</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Title"/>
        <w:jc w:val="center"/>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Глава 1. ТАРИФЫ НА МЕДИЦИНСКУЮ ПОМОЩЬ,</w:t>
      </w:r>
    </w:p>
    <w:p w:rsidR="007F2F58" w:rsidRDefault="008A6F0B">
      <w:pPr>
        <w:pStyle w:val="ConsPlusTitle"/>
        <w:jc w:val="center"/>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ОКАЗЫВАЕМУЮ В АМБУЛАТОРНЫХ УСЛОВИЯХ</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Средний размер финансового обеспечения медицинской помощи в амбулаторных условиях для медицинских организаций, участвующих в реализации территориальной программы обязательного медицинского страхования Иркутской области,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w:t>
      </w:r>
      <w:proofErr w:type="spellStart"/>
      <w:r>
        <w:rPr>
          <w:rFonts w:ascii="Times New Roman" w:eastAsia="Times New Roman" w:hAnsi="Times New Roman" w:cs="Times New Roman"/>
          <w:sz w:val="28"/>
          <w:szCs w:val="28"/>
        </w:rPr>
        <w:t>подушевой</w:t>
      </w:r>
      <w:proofErr w:type="spellEnd"/>
      <w:r>
        <w:rPr>
          <w:rFonts w:ascii="Times New Roman" w:eastAsia="Times New Roman" w:hAnsi="Times New Roman" w:cs="Times New Roman"/>
          <w:sz w:val="28"/>
          <w:szCs w:val="28"/>
        </w:rPr>
        <w:t xml:space="preserve"> норматив финансирования медицинской помощи, оказанной в амбулаторных условиях), составляет 10 002,01 рубля.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 Средний тариф на проведение отдельных диагностических (лабораторных) исследований на проведение одного исследования: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компьютерной томографии – 4 195,50  рубля;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магнитно-резонансной томографии – 5 728,80  рубля;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ультразвукового исследования сердечно-сосудистой системы – 847,20</w:t>
      </w:r>
      <w:r w:rsidR="00FA0CEA">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рубля;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эндоскопического диагностического исследования – 1 553,5  рубля;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-молекулярно-генетическое исследование с целью диагностики онкологических заболеваний – 13 046,20 рубля;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патологоанатомические исследования </w:t>
      </w:r>
      <w:proofErr w:type="spellStart"/>
      <w:r>
        <w:rPr>
          <w:rFonts w:ascii="Times New Roman" w:eastAsia="Times New Roman" w:hAnsi="Times New Roman" w:cs="Times New Roman"/>
          <w:sz w:val="28"/>
          <w:szCs w:val="28"/>
        </w:rPr>
        <w:t>биопсийного</w:t>
      </w:r>
      <w:proofErr w:type="spellEnd"/>
      <w:r>
        <w:rPr>
          <w:rFonts w:ascii="Times New Roman" w:eastAsia="Times New Roman" w:hAnsi="Times New Roman" w:cs="Times New Roman"/>
          <w:sz w:val="28"/>
          <w:szCs w:val="28"/>
        </w:rPr>
        <w:t xml:space="preserve"> (операционного) материала с целью диагностики онкологических заболеваний и подбора противоопухолевой лекарственной терапии – 3 217,40  рубля;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тестирование групп риска на выявление новой коронавирусной инфекции (COVID-19) – 622,80  рубля.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Средний тариф для больных сахарным диабетом в части ведения школ сахарного диабета составляет 1 983,52 рубля на 1 комплексное посещение.</w:t>
      </w:r>
    </w:p>
    <w:p w:rsidR="007F2F58" w:rsidRPr="00787BC8" w:rsidRDefault="00161D4F" w:rsidP="00161D4F">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A6F0B">
        <w:rPr>
          <w:rFonts w:ascii="Times New Roman" w:eastAsia="Times New Roman" w:hAnsi="Times New Roman" w:cs="Times New Roman"/>
          <w:sz w:val="28"/>
          <w:szCs w:val="28"/>
        </w:rPr>
        <w:t xml:space="preserve">2. Значение базового подушевого норматива финансирования на прикрепившихся лиц, исключающего влияние применяемых коэффициентов дифференциации оказания медицинской помощи, уровня медицинской организации, коэффициента дифференциации по территориям оказания медицинской помощи, стоимости медицинской помощи, оплачиваемой за единицу объема ее оказания, стоимости медицинской помощи, оказываемой в фельдшерских здравпунктах, фельдшерско-акушерских пунктах, стоимости проведения профилактических медицинских осмотров и диспансеризации, в том числе углубленной диспансеризации,  </w:t>
      </w:r>
      <w:r w:rsidR="008A6F0B">
        <w:rPr>
          <w:rFonts w:ascii="Times New Roman" w:hAnsi="Times New Roman" w:cs="Times New Roman"/>
          <w:color w:val="000000" w:themeColor="text1"/>
          <w:sz w:val="28"/>
          <w:szCs w:val="28"/>
        </w:rPr>
        <w:t>и диспансеризации для оценки репродуктивного здоровья женщин и мужчин</w:t>
      </w:r>
      <w:r w:rsidR="008A6F0B">
        <w:rPr>
          <w:rFonts w:ascii="Times New Roman" w:hAnsi="Times New Roman"/>
          <w:sz w:val="28"/>
        </w:rPr>
        <w:t>,</w:t>
      </w:r>
      <w:r>
        <w:rPr>
          <w:rFonts w:ascii="Times New Roman" w:hAnsi="Times New Roman"/>
          <w:sz w:val="28"/>
        </w:rPr>
        <w:t xml:space="preserve"> </w:t>
      </w:r>
      <w:r w:rsidR="008A6F0B">
        <w:rPr>
          <w:rFonts w:ascii="Times New Roman" w:eastAsia="Times New Roman" w:hAnsi="Times New Roman" w:cs="Times New Roman"/>
          <w:sz w:val="28"/>
          <w:szCs w:val="28"/>
        </w:rPr>
        <w:t xml:space="preserve">а также средств на оплату диспансерного наблюдения, </w:t>
      </w:r>
      <w:r w:rsidR="008A6F0B">
        <w:rPr>
          <w:rFonts w:ascii="Times New Roman" w:hAnsi="Times New Roman" w:cs="Times New Roman"/>
          <w:color w:val="000000"/>
          <w:sz w:val="28"/>
          <w:szCs w:val="28"/>
        </w:rPr>
        <w:t>включая диспансерное наблюдение работающих граждан и (или) обучающихся в образовательных организациях</w:t>
      </w:r>
      <w:r w:rsidR="008A6F0B">
        <w:rPr>
          <w:rFonts w:ascii="Times New Roman" w:eastAsia="Times New Roman" w:hAnsi="Times New Roman" w:cs="Times New Roman"/>
          <w:sz w:val="28"/>
          <w:szCs w:val="28"/>
        </w:rPr>
        <w:t xml:space="preserve"> а также выплаты медицинским </w:t>
      </w:r>
      <w:r w:rsidR="008A6F0B" w:rsidRPr="00787BC8">
        <w:rPr>
          <w:rFonts w:ascii="Times New Roman" w:eastAsia="Times New Roman" w:hAnsi="Times New Roman" w:cs="Times New Roman"/>
          <w:sz w:val="28"/>
          <w:szCs w:val="28"/>
        </w:rPr>
        <w:t xml:space="preserve">организациям за достижение показателей результативности деятельности составляет </w:t>
      </w:r>
      <w:r w:rsidR="00FA0CEA" w:rsidRPr="00787BC8">
        <w:rPr>
          <w:rFonts w:ascii="Times New Roman" w:eastAsia="Times New Roman" w:hAnsi="Times New Roman" w:cs="Times New Roman"/>
          <w:sz w:val="28"/>
          <w:szCs w:val="28"/>
        </w:rPr>
        <w:t>190,08</w:t>
      </w:r>
      <w:r w:rsidR="008A6F0B" w:rsidRPr="00787BC8">
        <w:rPr>
          <w:rFonts w:ascii="Times New Roman" w:eastAsia="Times New Roman" w:hAnsi="Times New Roman" w:cs="Times New Roman"/>
          <w:sz w:val="28"/>
          <w:szCs w:val="28"/>
        </w:rPr>
        <w:t xml:space="preserve"> руб. на 1 застрахованное лицо в месяц.</w:t>
      </w:r>
    </w:p>
    <w:p w:rsidR="007F2F58" w:rsidRDefault="008A6F0B">
      <w:pPr>
        <w:pStyle w:val="ConsPlusNormal"/>
        <w:spacing w:before="220"/>
        <w:ind w:firstLine="540"/>
        <w:jc w:val="both"/>
        <w:rPr>
          <w:rFonts w:ascii="Times New Roman" w:eastAsia="Times New Roman" w:hAnsi="Times New Roman" w:cs="Times New Roman"/>
          <w:sz w:val="28"/>
          <w:szCs w:val="28"/>
        </w:rPr>
      </w:pPr>
      <w:r w:rsidRPr="00787BC8">
        <w:rPr>
          <w:rFonts w:ascii="Times New Roman" w:eastAsia="Times New Roman" w:hAnsi="Times New Roman" w:cs="Times New Roman"/>
          <w:sz w:val="28"/>
          <w:szCs w:val="28"/>
        </w:rPr>
        <w:t>3. Расчеты за первичную медико</w:t>
      </w:r>
      <w:r>
        <w:rPr>
          <w:rFonts w:ascii="Times New Roman" w:eastAsia="Times New Roman" w:hAnsi="Times New Roman" w:cs="Times New Roman"/>
          <w:sz w:val="28"/>
          <w:szCs w:val="28"/>
        </w:rPr>
        <w:t xml:space="preserve">-санитарную помощь в амбулаторных условиях осуществляются по тарифам стоимости посещения, стоимости медицинской услуги, стоимости обращения, установленным в </w:t>
      </w:r>
      <w:hyperlink w:anchor="P3055">
        <w:r>
          <w:rPr>
            <w:rFonts w:ascii="Times New Roman" w:eastAsia="Times New Roman" w:hAnsi="Times New Roman" w:cs="Times New Roman"/>
            <w:sz w:val="28"/>
            <w:szCs w:val="28"/>
          </w:rPr>
          <w:t>Приложении № 7</w:t>
        </w:r>
      </w:hyperlink>
      <w:r>
        <w:rPr>
          <w:rFonts w:ascii="Times New Roman" w:eastAsia="Times New Roman" w:hAnsi="Times New Roman" w:cs="Times New Roman"/>
          <w:sz w:val="28"/>
          <w:szCs w:val="28"/>
        </w:rPr>
        <w:t xml:space="preserve"> и </w:t>
      </w:r>
      <w:hyperlink w:anchor="P12991">
        <w:r>
          <w:rPr>
            <w:rFonts w:ascii="Times New Roman" w:eastAsia="Times New Roman" w:hAnsi="Times New Roman" w:cs="Times New Roman"/>
            <w:sz w:val="28"/>
            <w:szCs w:val="28"/>
          </w:rPr>
          <w:t>Приложении № 25</w:t>
        </w:r>
      </w:hyperlink>
      <w:r>
        <w:rPr>
          <w:rFonts w:ascii="Times New Roman" w:eastAsia="Times New Roman" w:hAnsi="Times New Roman" w:cs="Times New Roman"/>
          <w:sz w:val="28"/>
          <w:szCs w:val="28"/>
        </w:rPr>
        <w:t xml:space="preserve"> к настоящему Тарифному соглашению, с применением коэффициентов дифференциации, установленных в </w:t>
      </w:r>
      <w:hyperlink w:anchor="P2818">
        <w:r>
          <w:rPr>
            <w:rFonts w:ascii="Times New Roman" w:eastAsia="Times New Roman" w:hAnsi="Times New Roman" w:cs="Times New Roman"/>
            <w:sz w:val="28"/>
            <w:szCs w:val="28"/>
          </w:rPr>
          <w:t>Приложении № 6</w:t>
        </w:r>
      </w:hyperlink>
      <w:r>
        <w:rPr>
          <w:rFonts w:ascii="Times New Roman" w:eastAsia="Times New Roman" w:hAnsi="Times New Roman" w:cs="Times New Roman"/>
          <w:sz w:val="28"/>
          <w:szCs w:val="28"/>
        </w:rPr>
        <w:t xml:space="preserve"> к настоящему Тарифному соглашению.</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Расчеты за первичную медико-санитарную помощь в амбулаторных условиях при оплате медицинской помощи в рамках межтерриториальных </w:t>
      </w:r>
      <w:r>
        <w:rPr>
          <w:rFonts w:ascii="Times New Roman" w:eastAsia="Times New Roman" w:hAnsi="Times New Roman" w:cs="Times New Roman"/>
          <w:sz w:val="28"/>
          <w:szCs w:val="28"/>
        </w:rPr>
        <w:lastRenderedPageBreak/>
        <w:t xml:space="preserve">расчетов и взаимных расчетов между медицинскими организациями осуществляются по </w:t>
      </w:r>
      <w:hyperlink w:anchor="P3055">
        <w:r>
          <w:rPr>
            <w:rFonts w:ascii="Times New Roman" w:eastAsia="Times New Roman" w:hAnsi="Times New Roman" w:cs="Times New Roman"/>
            <w:sz w:val="28"/>
            <w:szCs w:val="28"/>
          </w:rPr>
          <w:t>тарифам</w:t>
        </w:r>
      </w:hyperlink>
      <w:r>
        <w:rPr>
          <w:rFonts w:ascii="Times New Roman" w:eastAsia="Times New Roman" w:hAnsi="Times New Roman" w:cs="Times New Roman"/>
          <w:sz w:val="28"/>
          <w:szCs w:val="28"/>
        </w:rPr>
        <w:t xml:space="preserve"> стоимости посещения, стоимости медицинской услуги, установленным в Приложении № 7 к настоящему Тарифному соглашению, с применением </w:t>
      </w:r>
      <w:hyperlink w:anchor="P2818">
        <w:r>
          <w:rPr>
            <w:rFonts w:ascii="Times New Roman" w:eastAsia="Times New Roman" w:hAnsi="Times New Roman" w:cs="Times New Roman"/>
            <w:sz w:val="28"/>
            <w:szCs w:val="28"/>
          </w:rPr>
          <w:t>коэффициентов</w:t>
        </w:r>
      </w:hyperlink>
      <w:r>
        <w:rPr>
          <w:rFonts w:ascii="Times New Roman" w:eastAsia="Times New Roman" w:hAnsi="Times New Roman" w:cs="Times New Roman"/>
          <w:sz w:val="28"/>
          <w:szCs w:val="28"/>
        </w:rPr>
        <w:t xml:space="preserve"> дифференциации, установленных в Приложении № 6 к настоящему Тарифному соглашению.</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Стоматологическая помощь оплачивается по стоимости УЕТ. При этом учитывается кратность УЕТ в одном посещении, которая в среднем составляет 4,2, число УЕТ в одном посещении с профилактической целью - 4,0, в одном обращении в связи с заболеванием (законченном случае лечения) - 9,4, в соответствии с </w:t>
      </w:r>
      <w:hyperlink w:anchor="P6507">
        <w:r>
          <w:rPr>
            <w:rFonts w:ascii="Times New Roman" w:eastAsia="Times New Roman" w:hAnsi="Times New Roman" w:cs="Times New Roman"/>
            <w:sz w:val="28"/>
            <w:szCs w:val="28"/>
          </w:rPr>
          <w:t>Приложением № 8</w:t>
        </w:r>
      </w:hyperlink>
      <w:r>
        <w:rPr>
          <w:rFonts w:ascii="Times New Roman" w:eastAsia="Times New Roman" w:hAnsi="Times New Roman" w:cs="Times New Roman"/>
          <w:sz w:val="28"/>
          <w:szCs w:val="28"/>
        </w:rPr>
        <w:t xml:space="preserve"> к настоящему Тарифному соглашению, с применением </w:t>
      </w:r>
      <w:hyperlink w:anchor="P2818">
        <w:r>
          <w:rPr>
            <w:rFonts w:ascii="Times New Roman" w:eastAsia="Times New Roman" w:hAnsi="Times New Roman" w:cs="Times New Roman"/>
            <w:sz w:val="28"/>
            <w:szCs w:val="28"/>
          </w:rPr>
          <w:t>коэффициентов</w:t>
        </w:r>
      </w:hyperlink>
      <w:r>
        <w:rPr>
          <w:rFonts w:ascii="Times New Roman" w:eastAsia="Times New Roman" w:hAnsi="Times New Roman" w:cs="Times New Roman"/>
          <w:sz w:val="28"/>
          <w:szCs w:val="28"/>
        </w:rPr>
        <w:t xml:space="preserve"> дифференциации, установленных в Приложении № 6 к настоящему Тарифному соглашению.</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оказании стоматологической помощи необходимо соблюдать принцип максимальной санации полости рта за одно посещение.</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Базовый тариф на оплату диализа (код услуги A18.05.002 "Гемодиализ") составляет 6 558,63 рубля, базовый тариф на оплату </w:t>
      </w:r>
      <w:proofErr w:type="spellStart"/>
      <w:r>
        <w:rPr>
          <w:rFonts w:ascii="Times New Roman" w:eastAsia="Times New Roman" w:hAnsi="Times New Roman" w:cs="Times New Roman"/>
          <w:sz w:val="28"/>
          <w:szCs w:val="28"/>
        </w:rPr>
        <w:t>перитонеального</w:t>
      </w:r>
      <w:proofErr w:type="spellEnd"/>
      <w:r>
        <w:rPr>
          <w:rFonts w:ascii="Times New Roman" w:eastAsia="Times New Roman" w:hAnsi="Times New Roman" w:cs="Times New Roman"/>
          <w:sz w:val="28"/>
          <w:szCs w:val="28"/>
        </w:rPr>
        <w:t xml:space="preserve"> диализа (код услуги A18.30.001 "Перитонеальный диализ") составляет 5 607,22 рубля, без учета коэффициента дифференциации. Оплата за проведение планового диализа в амбулаторных условиях осуществляется по стоимости медицинской услуги в соответствии с </w:t>
      </w:r>
      <w:hyperlink w:anchor="P7221">
        <w:r>
          <w:rPr>
            <w:rFonts w:ascii="Times New Roman" w:eastAsia="Times New Roman" w:hAnsi="Times New Roman" w:cs="Times New Roman"/>
            <w:sz w:val="28"/>
            <w:szCs w:val="28"/>
          </w:rPr>
          <w:t>тарифами</w:t>
        </w:r>
      </w:hyperlink>
      <w:r>
        <w:rPr>
          <w:rFonts w:ascii="Times New Roman" w:eastAsia="Times New Roman" w:hAnsi="Times New Roman" w:cs="Times New Roman"/>
          <w:sz w:val="28"/>
          <w:szCs w:val="28"/>
        </w:rPr>
        <w:t>, установленными в Приложении № 9 к настоящему Тарифному соглашению.</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Установленные тарифы рассчитаны с учетом применения коэффициентов относительной затратоемкости, а также коэффициентов дифференциации к стоимости услуги с учетом доли расходов на заработную плату в составе тарифа на оплату медицинской помощи.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Оплата медицинских услуг, оказанных в центрах здоровья, которые являются структурными подразделениями медицинских организаций, имеющих прикрепленное население, осуществляется в рамках подушевого финансирования. Оплата медицинских услуг, оказанных в центрах здоровья, которые являются структурными подразделениями медицинских организаций, не имеющих прикрепленное население, осуществляется по стоимости одного посещения в соответствии с </w:t>
      </w:r>
      <w:hyperlink w:anchor="P3055">
        <w:r>
          <w:rPr>
            <w:rFonts w:ascii="Times New Roman" w:eastAsia="Times New Roman" w:hAnsi="Times New Roman" w:cs="Times New Roman"/>
            <w:sz w:val="28"/>
            <w:szCs w:val="28"/>
          </w:rPr>
          <w:t>тарифами</w:t>
        </w:r>
      </w:hyperlink>
      <w:r>
        <w:rPr>
          <w:rFonts w:ascii="Times New Roman" w:eastAsia="Times New Roman" w:hAnsi="Times New Roman" w:cs="Times New Roman"/>
          <w:sz w:val="28"/>
          <w:szCs w:val="28"/>
        </w:rPr>
        <w:t xml:space="preserve">, установленными в Приложении № 7 к настоящему Тарифному соглашению, с применением </w:t>
      </w:r>
      <w:hyperlink w:anchor="P2818">
        <w:r>
          <w:rPr>
            <w:rFonts w:ascii="Times New Roman" w:eastAsia="Times New Roman" w:hAnsi="Times New Roman" w:cs="Times New Roman"/>
            <w:sz w:val="28"/>
            <w:szCs w:val="28"/>
          </w:rPr>
          <w:t>коэффициентов</w:t>
        </w:r>
      </w:hyperlink>
      <w:r>
        <w:rPr>
          <w:rFonts w:ascii="Times New Roman" w:eastAsia="Times New Roman" w:hAnsi="Times New Roman" w:cs="Times New Roman"/>
          <w:sz w:val="28"/>
          <w:szCs w:val="28"/>
        </w:rPr>
        <w:t xml:space="preserve"> дифференциации, установленных в Приложении № 6 к настоящему Тарифному соглашению.</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Тарифы на оплату медицинской помощи в рамках мероприятий по диспансеризации определенных групп взрослого населения, углубленной диспансеризации, диспансерному наблюдению установлены в </w:t>
      </w:r>
      <w:hyperlink w:anchor="P7734">
        <w:r>
          <w:rPr>
            <w:rFonts w:ascii="Times New Roman" w:eastAsia="Times New Roman" w:hAnsi="Times New Roman" w:cs="Times New Roman"/>
            <w:sz w:val="28"/>
            <w:szCs w:val="28"/>
          </w:rPr>
          <w:t>Приложении     № 10</w:t>
        </w:r>
      </w:hyperlink>
      <w:r>
        <w:rPr>
          <w:rFonts w:ascii="Times New Roman" w:eastAsia="Times New Roman" w:hAnsi="Times New Roman" w:cs="Times New Roman"/>
          <w:sz w:val="28"/>
          <w:szCs w:val="28"/>
        </w:rPr>
        <w:t xml:space="preserve"> к настоящему Тарифному соглашению, в рамках мероприятий по диспансеризации отдельных категорий граждан (детское население) установлены в </w:t>
      </w:r>
      <w:hyperlink w:anchor="P8761">
        <w:r>
          <w:rPr>
            <w:rFonts w:ascii="Times New Roman" w:eastAsia="Times New Roman" w:hAnsi="Times New Roman" w:cs="Times New Roman"/>
            <w:sz w:val="28"/>
            <w:szCs w:val="28"/>
          </w:rPr>
          <w:t>Приложении № 16</w:t>
        </w:r>
      </w:hyperlink>
      <w:r>
        <w:rPr>
          <w:rFonts w:ascii="Times New Roman" w:eastAsia="Times New Roman" w:hAnsi="Times New Roman" w:cs="Times New Roman"/>
          <w:sz w:val="28"/>
          <w:szCs w:val="28"/>
        </w:rPr>
        <w:t xml:space="preserve"> с применением </w:t>
      </w:r>
      <w:hyperlink w:anchor="P2818">
        <w:r>
          <w:rPr>
            <w:rFonts w:ascii="Times New Roman" w:eastAsia="Times New Roman" w:hAnsi="Times New Roman" w:cs="Times New Roman"/>
            <w:sz w:val="28"/>
            <w:szCs w:val="28"/>
          </w:rPr>
          <w:t>коэффициентов</w:t>
        </w:r>
      </w:hyperlink>
      <w:r>
        <w:rPr>
          <w:rFonts w:ascii="Times New Roman" w:eastAsia="Times New Roman" w:hAnsi="Times New Roman" w:cs="Times New Roman"/>
          <w:sz w:val="28"/>
          <w:szCs w:val="28"/>
        </w:rPr>
        <w:t xml:space="preserve"> дифференциации, установленных в Приложении № 6 к настоящему Тарифному </w:t>
      </w:r>
      <w:r>
        <w:rPr>
          <w:rFonts w:ascii="Times New Roman" w:eastAsia="Times New Roman" w:hAnsi="Times New Roman" w:cs="Times New Roman"/>
          <w:sz w:val="28"/>
          <w:szCs w:val="28"/>
        </w:rPr>
        <w:lastRenderedPageBreak/>
        <w:t>соглашению.</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hyperlink w:anchor="P13483">
        <w:r>
          <w:rPr>
            <w:rFonts w:ascii="Times New Roman" w:eastAsia="Times New Roman" w:hAnsi="Times New Roman" w:cs="Times New Roman"/>
            <w:sz w:val="28"/>
            <w:szCs w:val="28"/>
          </w:rPr>
          <w:t>Тарифы</w:t>
        </w:r>
      </w:hyperlink>
      <w:r>
        <w:rPr>
          <w:rFonts w:ascii="Times New Roman" w:eastAsia="Times New Roman" w:hAnsi="Times New Roman" w:cs="Times New Roman"/>
          <w:sz w:val="28"/>
          <w:szCs w:val="28"/>
        </w:rPr>
        <w:t xml:space="preserve"> на проведение отдельных диагностических (лабораторных) исследований установлены в Приложении № 26 к настоящему Тарифному соглашению с применением </w:t>
      </w:r>
      <w:hyperlink w:anchor="P2818">
        <w:r>
          <w:rPr>
            <w:rFonts w:ascii="Times New Roman" w:eastAsia="Times New Roman" w:hAnsi="Times New Roman" w:cs="Times New Roman"/>
            <w:sz w:val="28"/>
            <w:szCs w:val="28"/>
          </w:rPr>
          <w:t>коэффициентов</w:t>
        </w:r>
      </w:hyperlink>
      <w:r>
        <w:rPr>
          <w:rFonts w:ascii="Times New Roman" w:eastAsia="Times New Roman" w:hAnsi="Times New Roman" w:cs="Times New Roman"/>
          <w:sz w:val="28"/>
          <w:szCs w:val="28"/>
        </w:rPr>
        <w:t xml:space="preserve"> дифференциации, установленных в Приложении № 6 к настоящему Тарифному соглашению.</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Title"/>
        <w:jc w:val="center"/>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Глава 2. ТАРИФЫ НА ОПЛАТУ МЕДИЦИНСКОЙ ПОМОЩИ,</w:t>
      </w:r>
    </w:p>
    <w:p w:rsidR="007F2F58" w:rsidRDefault="008A6F0B">
      <w:pPr>
        <w:pStyle w:val="ConsPlusTitle"/>
        <w:jc w:val="center"/>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ОКАЗЫВАЕМОЙ В СТАЦИОНАРНЫХ УСЛОВИЯХ</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Средний размер финансового обеспечения медицинской помощи, оказываемой медицинскими организациями, участвующими в реализации территориальной программы обязательного медицинского страхования,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для специализированной медицинской помощи, оказанной в стационарных условиях, составляет 10 685,05 </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рубля.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Норматив финансовых затрат на единицу объема медицинской помощи, оказываемой в стационарных условиях, установленный территориальной программой государственных гарантий бесплатного оказания гражданам медицинской помощи в Иркутской области, без учета коэффициента дифференциации и за исключением медицинской реабилитации составляет 44 350,57 рубля.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hyperlink w:anchor="P9242">
        <w:r>
          <w:rPr>
            <w:rFonts w:ascii="Times New Roman" w:eastAsia="Times New Roman" w:hAnsi="Times New Roman" w:cs="Times New Roman"/>
            <w:sz w:val="28"/>
            <w:szCs w:val="28"/>
          </w:rPr>
          <w:t>Перечень</w:t>
        </w:r>
      </w:hyperlink>
      <w:r>
        <w:rPr>
          <w:rFonts w:ascii="Times New Roman" w:eastAsia="Times New Roman" w:hAnsi="Times New Roman" w:cs="Times New Roman"/>
          <w:sz w:val="28"/>
          <w:szCs w:val="28"/>
        </w:rPr>
        <w:t xml:space="preserve"> клинико-статистических групп заболеваний (КСГ), коэффициенты относительной затратоемкости КСГ, поправочные коэффициенты приведены в Приложении № 18 к настоящему Тарифному соглашению.</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hyperlink w:anchor="P2818">
        <w:r>
          <w:rPr>
            <w:rFonts w:ascii="Times New Roman" w:eastAsia="Times New Roman" w:hAnsi="Times New Roman" w:cs="Times New Roman"/>
            <w:sz w:val="28"/>
            <w:szCs w:val="28"/>
          </w:rPr>
          <w:t>Коэффициенты</w:t>
        </w:r>
      </w:hyperlink>
      <w:r>
        <w:rPr>
          <w:rFonts w:ascii="Times New Roman" w:eastAsia="Times New Roman" w:hAnsi="Times New Roman" w:cs="Times New Roman"/>
          <w:sz w:val="28"/>
          <w:szCs w:val="28"/>
        </w:rPr>
        <w:t xml:space="preserve"> дифференциации приведены в Приложении № 6 к настоящему Тарифному соглашению.</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Коэффициенты дифференциации применяются при оплате медицинской помощи, оказанной в стационарных условиях медицинской организацией (структурным подразделением медицинской организации), расположенной на территории соответствующего муниципального образования Иркутской области.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Размер средней стоимости законченного случая лечения в стационарных условиях, включенного в КСГ (базовая ставка) без учета коэффициента дифференциации и за исключением медицинской реабилитации, составляет 28 872,22 рубля. Размер средней стоимости законченного случая лечения в стационарных условиях, включенного в КСГ (базовая ставка) с учетом </w:t>
      </w:r>
      <w:hyperlink w:anchor="P2818">
        <w:r>
          <w:rPr>
            <w:rFonts w:ascii="Times New Roman" w:eastAsia="Times New Roman" w:hAnsi="Times New Roman" w:cs="Times New Roman"/>
            <w:sz w:val="28"/>
            <w:szCs w:val="28"/>
          </w:rPr>
          <w:t>коэффициента</w:t>
        </w:r>
      </w:hyperlink>
      <w:r>
        <w:rPr>
          <w:rFonts w:ascii="Times New Roman" w:eastAsia="Times New Roman" w:hAnsi="Times New Roman" w:cs="Times New Roman"/>
          <w:sz w:val="28"/>
          <w:szCs w:val="28"/>
        </w:rPr>
        <w:t xml:space="preserve"> дифференциации, установлен в Приложении № 6 к Тарифному соглашению.</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Коэффициент приведения среднего норматива финансовых затрат на единицу объема предоставления медицинской помощи в условиях круглосуточного стационара к базовой ставке - 0,651.</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 Поправочные коэффициенты оплаты КСГ:</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 Среднее значение коэффициента уровня медицинской организации (в том числе для структурных подразделений) в стационарных условиях устанавливается в размере:</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медицинских организаций 1-го уровня - 0,9;</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медицинских организаций 2-го уровня - 1,05;</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медицинских организаций 3-го уровня - 1,25.</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Распределение медицинских организаций по уровням (подуровням) медицинских организаций в стационарных условиях указано в </w:t>
      </w:r>
      <w:hyperlink w:anchor="P1717">
        <w:r>
          <w:rPr>
            <w:rFonts w:ascii="Times New Roman" w:eastAsia="Times New Roman" w:hAnsi="Times New Roman" w:cs="Times New Roman"/>
            <w:sz w:val="28"/>
            <w:szCs w:val="28"/>
          </w:rPr>
          <w:t>Приложении № 2</w:t>
        </w:r>
      </w:hyperlink>
      <w:r>
        <w:rPr>
          <w:rFonts w:ascii="Times New Roman" w:eastAsia="Times New Roman" w:hAnsi="Times New Roman" w:cs="Times New Roman"/>
          <w:sz w:val="28"/>
          <w:szCs w:val="28"/>
        </w:rPr>
        <w:t xml:space="preserve"> к Тарифному соглашению.</w:t>
      </w:r>
    </w:p>
    <w:p w:rsidR="007F2F58" w:rsidRDefault="008025CB">
      <w:pPr>
        <w:pStyle w:val="ConsPlusNormal"/>
        <w:spacing w:before="220"/>
        <w:ind w:firstLine="540"/>
        <w:jc w:val="both"/>
        <w:rPr>
          <w:rFonts w:ascii="Times New Roman" w:eastAsia="Times New Roman" w:hAnsi="Times New Roman" w:cs="Times New Roman"/>
          <w:sz w:val="28"/>
          <w:szCs w:val="28"/>
        </w:rPr>
      </w:pPr>
      <w:hyperlink w:anchor="P11411">
        <w:r w:rsidR="008A6F0B">
          <w:rPr>
            <w:rFonts w:ascii="Times New Roman" w:eastAsia="Times New Roman" w:hAnsi="Times New Roman" w:cs="Times New Roman"/>
            <w:sz w:val="28"/>
            <w:szCs w:val="28"/>
          </w:rPr>
          <w:t>Коэффициенты</w:t>
        </w:r>
      </w:hyperlink>
      <w:r w:rsidR="008A6F0B">
        <w:rPr>
          <w:rFonts w:ascii="Times New Roman" w:eastAsia="Times New Roman" w:hAnsi="Times New Roman" w:cs="Times New Roman"/>
          <w:sz w:val="28"/>
          <w:szCs w:val="28"/>
        </w:rPr>
        <w:t xml:space="preserve"> подуровней установлены в Приложении № 19 к Тарифному соглашению. Коэффициенты подуровней установлены с учетом уровня расходов на содержание имущества на единицу объема медицинской помощи, достижения целевых показателей уровня заработной платы медицинских работников, утвержденных планом мероприятий ("дорожной картой") "Изменения в отраслях социальной сферы, направленные на повышение эффективности здравоохранения в Иркутской области".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отдельным КСГ, медицинская помощь по которым оказывается преимущественно на одном уровне либо имеющим высокую степень стандартизации медицинских технологий и предусматривающим (в большинстве случаев) одинаковое применение методов диагностики и лечения в различных уровнях оказания помощи, коэффициент уровня (подуровня) при оплате не применяется, </w:t>
      </w:r>
      <w:hyperlink w:anchor="P9242">
        <w:r>
          <w:rPr>
            <w:rFonts w:ascii="Times New Roman" w:eastAsia="Times New Roman" w:hAnsi="Times New Roman" w:cs="Times New Roman"/>
            <w:sz w:val="28"/>
            <w:szCs w:val="28"/>
          </w:rPr>
          <w:t>перечень</w:t>
        </w:r>
      </w:hyperlink>
      <w:r>
        <w:rPr>
          <w:rFonts w:ascii="Times New Roman" w:eastAsia="Times New Roman" w:hAnsi="Times New Roman" w:cs="Times New Roman"/>
          <w:sz w:val="28"/>
          <w:szCs w:val="28"/>
        </w:rPr>
        <w:t xml:space="preserve"> таких КСГ в стационарных условиях установлен в Приложении № 18 к Тарифному соглашению.</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7.2. Коэффициенты сложности лечения пациента (далее - КСЛП) установлены в </w:t>
      </w:r>
      <w:hyperlink w:anchor="P11454">
        <w:r>
          <w:rPr>
            <w:rFonts w:ascii="Times New Roman" w:eastAsia="Times New Roman" w:hAnsi="Times New Roman" w:cs="Times New Roman"/>
            <w:sz w:val="28"/>
            <w:szCs w:val="28"/>
          </w:rPr>
          <w:t>Приложении № 20</w:t>
        </w:r>
      </w:hyperlink>
      <w:r>
        <w:rPr>
          <w:rFonts w:ascii="Times New Roman" w:eastAsia="Times New Roman" w:hAnsi="Times New Roman" w:cs="Times New Roman"/>
          <w:sz w:val="28"/>
          <w:szCs w:val="28"/>
        </w:rPr>
        <w:t xml:space="preserve"> к Тарифному соглашению.</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7.3. Коэффициент специфики оказания медицинской помощи установлен в </w:t>
      </w:r>
      <w:hyperlink w:anchor="P9242">
        <w:r>
          <w:rPr>
            <w:rFonts w:ascii="Times New Roman" w:eastAsia="Times New Roman" w:hAnsi="Times New Roman" w:cs="Times New Roman"/>
            <w:sz w:val="28"/>
            <w:szCs w:val="28"/>
          </w:rPr>
          <w:t>Приложении № 18</w:t>
        </w:r>
      </w:hyperlink>
      <w:r>
        <w:rPr>
          <w:rFonts w:ascii="Times New Roman" w:eastAsia="Times New Roman" w:hAnsi="Times New Roman" w:cs="Times New Roman"/>
          <w:sz w:val="28"/>
          <w:szCs w:val="28"/>
        </w:rPr>
        <w:t xml:space="preserve"> к Тарифному соглашению. Коэффициент специфики применяется к КСГ в целом и является единым для всех уровней (подуровней) медицинских организаций.</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подгруппам в составе КСГ коэффициент специфики не применяется.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КСГ, включенным в КПГ st19 "Онкология" и st08 "Детская онкология", коэффициент специфики не применяется (устанавливается в значении 1).</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7.4. Коэффициент достижения целевых показателей уровня заработной платы медицинских работников, предусматривается «дорожными картами» развития здравоохранения в субъекте Российской Федерации, в соответствии с Указом Президента Российской Федерации от 7 мая 2012 года №597 «О </w:t>
      </w:r>
      <w:r>
        <w:rPr>
          <w:rFonts w:ascii="Times New Roman" w:eastAsia="Times New Roman" w:hAnsi="Times New Roman" w:cs="Times New Roman"/>
          <w:sz w:val="28"/>
          <w:szCs w:val="28"/>
        </w:rPr>
        <w:lastRenderedPageBreak/>
        <w:t>мероприятиях по реализации государственной и социальной политики».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Стоимость одного случая госпитализации в стационаре по КСГ (</w:t>
      </w:r>
      <w:proofErr w:type="spellStart"/>
      <w:r>
        <w:rPr>
          <w:rFonts w:ascii="Times New Roman" w:eastAsia="Times New Roman" w:hAnsi="Times New Roman" w:cs="Times New Roman"/>
          <w:sz w:val="28"/>
          <w:szCs w:val="28"/>
        </w:rPr>
        <w:t>ССксг</w:t>
      </w:r>
      <w:proofErr w:type="spellEnd"/>
      <w:r>
        <w:rPr>
          <w:rFonts w:ascii="Times New Roman" w:eastAsia="Times New Roman" w:hAnsi="Times New Roman" w:cs="Times New Roman"/>
          <w:sz w:val="28"/>
          <w:szCs w:val="28"/>
        </w:rPr>
        <w:t xml:space="preserve">/кс), за исключением КСГ, в составе которых Программой установлены </w:t>
      </w:r>
      <w:hyperlink w:anchor="P23894">
        <w:r>
          <w:rPr>
            <w:rFonts w:ascii="Times New Roman" w:eastAsia="Times New Roman" w:hAnsi="Times New Roman" w:cs="Times New Roman"/>
            <w:sz w:val="28"/>
            <w:szCs w:val="28"/>
          </w:rPr>
          <w:t>доли</w:t>
        </w:r>
      </w:hyperlink>
      <w:r>
        <w:rPr>
          <w:rFonts w:ascii="Times New Roman" w:eastAsia="Times New Roman" w:hAnsi="Times New Roman" w:cs="Times New Roman"/>
          <w:sz w:val="28"/>
          <w:szCs w:val="28"/>
        </w:rPr>
        <w:t xml:space="preserve"> заработной платы и прочих расходов (Приложение № 33), определяется по следующей формуле:</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ССксг</w:t>
      </w:r>
      <w:proofErr w:type="spellEnd"/>
      <w:r>
        <w:rPr>
          <w:rFonts w:ascii="Times New Roman" w:eastAsia="Times New Roman" w:hAnsi="Times New Roman" w:cs="Times New Roman"/>
          <w:sz w:val="28"/>
          <w:szCs w:val="28"/>
        </w:rPr>
        <w:t xml:space="preserve">/кс = БС x КД x </w:t>
      </w:r>
      <w:proofErr w:type="spellStart"/>
      <w:r>
        <w:rPr>
          <w:rFonts w:ascii="Times New Roman" w:eastAsia="Times New Roman" w:hAnsi="Times New Roman" w:cs="Times New Roman"/>
          <w:sz w:val="28"/>
          <w:szCs w:val="28"/>
        </w:rPr>
        <w:t>КЗксг</w:t>
      </w:r>
      <w:proofErr w:type="spellEnd"/>
      <w:r>
        <w:rPr>
          <w:rFonts w:ascii="Times New Roman" w:eastAsia="Times New Roman" w:hAnsi="Times New Roman" w:cs="Times New Roman"/>
          <w:sz w:val="28"/>
          <w:szCs w:val="28"/>
        </w:rPr>
        <w:t xml:space="preserve">/кс x </w:t>
      </w:r>
      <w:proofErr w:type="spellStart"/>
      <w:r>
        <w:rPr>
          <w:rFonts w:ascii="Times New Roman" w:eastAsia="Times New Roman" w:hAnsi="Times New Roman" w:cs="Times New Roman"/>
          <w:sz w:val="28"/>
          <w:szCs w:val="28"/>
        </w:rPr>
        <w:t>КСксг</w:t>
      </w:r>
      <w:proofErr w:type="spellEnd"/>
      <w:r>
        <w:rPr>
          <w:rFonts w:ascii="Times New Roman" w:eastAsia="Times New Roman" w:hAnsi="Times New Roman" w:cs="Times New Roman"/>
          <w:sz w:val="28"/>
          <w:szCs w:val="28"/>
        </w:rPr>
        <w:t xml:space="preserve">/кс x </w:t>
      </w:r>
      <w:proofErr w:type="spellStart"/>
      <w:r>
        <w:rPr>
          <w:rFonts w:ascii="Times New Roman" w:eastAsia="Times New Roman" w:hAnsi="Times New Roman" w:cs="Times New Roman"/>
          <w:sz w:val="28"/>
          <w:szCs w:val="28"/>
        </w:rPr>
        <w:t>КУСмо</w:t>
      </w:r>
      <w:proofErr w:type="spellEnd"/>
      <w:r>
        <w:rPr>
          <w:rFonts w:ascii="Times New Roman" w:eastAsia="Times New Roman" w:hAnsi="Times New Roman" w:cs="Times New Roman"/>
          <w:sz w:val="28"/>
          <w:szCs w:val="28"/>
        </w:rPr>
        <w:t xml:space="preserve">/кс + БС x КД </w:t>
      </w:r>
      <w:hyperlink w:anchor="P585">
        <w:r>
          <w:rPr>
            <w:rFonts w:ascii="Times New Roman" w:eastAsia="Times New Roman" w:hAnsi="Times New Roman" w:cs="Times New Roman"/>
            <w:sz w:val="28"/>
            <w:szCs w:val="28"/>
          </w:rPr>
          <w:t>&lt;*&gt;</w:t>
        </w:r>
      </w:hyperlink>
      <w:r>
        <w:rPr>
          <w:rFonts w:ascii="Times New Roman" w:eastAsia="Times New Roman" w:hAnsi="Times New Roman" w:cs="Times New Roman"/>
          <w:sz w:val="28"/>
          <w:szCs w:val="28"/>
        </w:rPr>
        <w:t xml:space="preserve"> x КСЛП, где:</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БС - базовая ставка, рублей;</w:t>
      </w:r>
    </w:p>
    <w:p w:rsidR="007F2F58" w:rsidRDefault="008A6F0B">
      <w:pPr>
        <w:pStyle w:val="ConsPlusNormal"/>
        <w:spacing w:before="220"/>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КЗксг</w:t>
      </w:r>
      <w:proofErr w:type="spellEnd"/>
      <w:r>
        <w:rPr>
          <w:rFonts w:ascii="Times New Roman" w:eastAsia="Times New Roman" w:hAnsi="Times New Roman" w:cs="Times New Roman"/>
          <w:sz w:val="28"/>
          <w:szCs w:val="28"/>
        </w:rPr>
        <w:t>/кс - коэффициент относительной затратоемкости КСГ (подгруппы в составе КСГ), к которой отнесен данный случай госпитализации (основной коэффициент, устанавливаемый на федеральном уровне);</w:t>
      </w:r>
    </w:p>
    <w:p w:rsidR="007F2F58" w:rsidRDefault="008A6F0B">
      <w:pPr>
        <w:pStyle w:val="ConsPlusNormal"/>
        <w:spacing w:before="220"/>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КСксг</w:t>
      </w:r>
      <w:proofErr w:type="spellEnd"/>
      <w:r>
        <w:rPr>
          <w:rFonts w:ascii="Times New Roman" w:eastAsia="Times New Roman" w:hAnsi="Times New Roman" w:cs="Times New Roman"/>
          <w:sz w:val="28"/>
          <w:szCs w:val="28"/>
        </w:rPr>
        <w:t>/кс - коэффициент специфики КСГ, к которой отнесен данный случай госпитализации;</w:t>
      </w:r>
    </w:p>
    <w:p w:rsidR="007F2F58" w:rsidRDefault="008A6F0B">
      <w:pPr>
        <w:pStyle w:val="ConsPlusNormal"/>
        <w:spacing w:before="220"/>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КУСмо</w:t>
      </w:r>
      <w:proofErr w:type="spellEnd"/>
      <w:r>
        <w:rPr>
          <w:rFonts w:ascii="Times New Roman" w:eastAsia="Times New Roman" w:hAnsi="Times New Roman" w:cs="Times New Roman"/>
          <w:sz w:val="28"/>
          <w:szCs w:val="28"/>
        </w:rPr>
        <w:t>/кс - коэффициент уровня медицинской организации, в которой был пролечен пациент;</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КД - коэффициент дифференциации;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КСЛП - коэффициент сложности лечения пациента (при необходимости, сумма применяемых КСЛП).</w:t>
      </w:r>
    </w:p>
    <w:p w:rsidR="007F2F58" w:rsidRDefault="008A6F0B">
      <w:pPr>
        <w:pStyle w:val="ConsPlusNormal"/>
        <w:spacing w:before="220"/>
        <w:ind w:firstLine="540"/>
        <w:jc w:val="both"/>
        <w:rPr>
          <w:rFonts w:ascii="Times New Roman" w:eastAsia="Times New Roman" w:hAnsi="Times New Roman" w:cs="Times New Roman"/>
          <w:sz w:val="28"/>
          <w:szCs w:val="28"/>
        </w:rPr>
      </w:pPr>
      <w:bookmarkStart w:id="3" w:name="P585"/>
      <w:bookmarkEnd w:id="3"/>
      <w:r>
        <w:rPr>
          <w:rFonts w:ascii="Times New Roman" w:eastAsia="Times New Roman" w:hAnsi="Times New Roman" w:cs="Times New Roman"/>
          <w:sz w:val="28"/>
          <w:szCs w:val="28"/>
        </w:rPr>
        <w:t>&lt;*&gt; - КД не применяется для КСЛП "проведение сопроводительной лекарственной терапии при злокачественных новообразованиях у взрослых в соответствии с клиническими рекомендациями" (равно единице).</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Стоимость одного случая госпитализации по КСГ, в составе которых Программой установлена </w:t>
      </w:r>
      <w:hyperlink w:anchor="P23894">
        <w:r>
          <w:rPr>
            <w:rFonts w:ascii="Times New Roman" w:eastAsia="Times New Roman" w:hAnsi="Times New Roman" w:cs="Times New Roman"/>
            <w:sz w:val="28"/>
            <w:szCs w:val="28"/>
          </w:rPr>
          <w:t>доля</w:t>
        </w:r>
      </w:hyperlink>
      <w:r>
        <w:rPr>
          <w:rFonts w:ascii="Times New Roman" w:eastAsia="Times New Roman" w:hAnsi="Times New Roman" w:cs="Times New Roman"/>
          <w:sz w:val="28"/>
          <w:szCs w:val="28"/>
        </w:rPr>
        <w:t xml:space="preserve"> заработной платы и прочих расходов (Приложение № 33), определяется по следующей формуле:</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ССксг</w:t>
      </w:r>
      <w:proofErr w:type="spellEnd"/>
      <w:r>
        <w:rPr>
          <w:rFonts w:ascii="Times New Roman" w:eastAsia="Times New Roman" w:hAnsi="Times New Roman" w:cs="Times New Roman"/>
          <w:sz w:val="28"/>
          <w:szCs w:val="28"/>
        </w:rPr>
        <w:t xml:space="preserve">/кс = БС x </w:t>
      </w:r>
      <w:proofErr w:type="spellStart"/>
      <w:r>
        <w:rPr>
          <w:rFonts w:ascii="Times New Roman" w:eastAsia="Times New Roman" w:hAnsi="Times New Roman" w:cs="Times New Roman"/>
          <w:sz w:val="28"/>
          <w:szCs w:val="28"/>
        </w:rPr>
        <w:t>КЗксг</w:t>
      </w:r>
      <w:proofErr w:type="spellEnd"/>
      <w:r>
        <w:rPr>
          <w:rFonts w:ascii="Times New Roman" w:eastAsia="Times New Roman" w:hAnsi="Times New Roman" w:cs="Times New Roman"/>
          <w:sz w:val="28"/>
          <w:szCs w:val="28"/>
        </w:rPr>
        <w:t xml:space="preserve"> x ((1 - </w:t>
      </w:r>
      <w:proofErr w:type="spellStart"/>
      <w:r>
        <w:rPr>
          <w:rFonts w:ascii="Times New Roman" w:eastAsia="Times New Roman" w:hAnsi="Times New Roman" w:cs="Times New Roman"/>
          <w:sz w:val="28"/>
          <w:szCs w:val="28"/>
        </w:rPr>
        <w:t>Дзп</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Дзп</w:t>
      </w:r>
      <w:proofErr w:type="spellEnd"/>
      <w:r>
        <w:rPr>
          <w:rFonts w:ascii="Times New Roman" w:eastAsia="Times New Roman" w:hAnsi="Times New Roman" w:cs="Times New Roman"/>
          <w:sz w:val="28"/>
          <w:szCs w:val="28"/>
        </w:rPr>
        <w:t xml:space="preserve"> x </w:t>
      </w:r>
      <w:proofErr w:type="spellStart"/>
      <w:r>
        <w:rPr>
          <w:rFonts w:ascii="Times New Roman" w:eastAsia="Times New Roman" w:hAnsi="Times New Roman" w:cs="Times New Roman"/>
          <w:sz w:val="28"/>
          <w:szCs w:val="28"/>
        </w:rPr>
        <w:t>КСксг</w:t>
      </w:r>
      <w:proofErr w:type="spellEnd"/>
      <w:r>
        <w:rPr>
          <w:rFonts w:ascii="Times New Roman" w:eastAsia="Times New Roman" w:hAnsi="Times New Roman" w:cs="Times New Roman"/>
          <w:sz w:val="28"/>
          <w:szCs w:val="28"/>
        </w:rPr>
        <w:t xml:space="preserve"> x </w:t>
      </w:r>
      <w:proofErr w:type="spellStart"/>
      <w:r>
        <w:rPr>
          <w:rFonts w:ascii="Times New Roman" w:eastAsia="Times New Roman" w:hAnsi="Times New Roman" w:cs="Times New Roman"/>
          <w:sz w:val="28"/>
          <w:szCs w:val="28"/>
        </w:rPr>
        <w:t>КУСмо</w:t>
      </w:r>
      <w:proofErr w:type="spellEnd"/>
      <w:r>
        <w:rPr>
          <w:rFonts w:ascii="Times New Roman" w:eastAsia="Times New Roman" w:hAnsi="Times New Roman" w:cs="Times New Roman"/>
          <w:sz w:val="28"/>
          <w:szCs w:val="28"/>
        </w:rPr>
        <w:t xml:space="preserve"> x КД) + БС x КД </w:t>
      </w:r>
      <w:hyperlink w:anchor="P600">
        <w:r>
          <w:rPr>
            <w:rFonts w:ascii="Times New Roman" w:eastAsia="Times New Roman" w:hAnsi="Times New Roman" w:cs="Times New Roman"/>
            <w:sz w:val="28"/>
            <w:szCs w:val="28"/>
          </w:rPr>
          <w:t>&lt;*&gt;</w:t>
        </w:r>
      </w:hyperlink>
      <w:r>
        <w:rPr>
          <w:rFonts w:ascii="Times New Roman" w:eastAsia="Times New Roman" w:hAnsi="Times New Roman" w:cs="Times New Roman"/>
          <w:sz w:val="28"/>
          <w:szCs w:val="28"/>
        </w:rPr>
        <w:t xml:space="preserve"> x КСЛП, где:</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БС - размер базовой ставки без учета коэффициента дифференциации, рублей;</w:t>
      </w:r>
    </w:p>
    <w:p w:rsidR="007F2F58" w:rsidRDefault="008A6F0B">
      <w:pPr>
        <w:pStyle w:val="ConsPlusNormal"/>
        <w:spacing w:before="220"/>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КЗксг</w:t>
      </w:r>
      <w:proofErr w:type="spellEnd"/>
      <w:r>
        <w:rPr>
          <w:rFonts w:ascii="Times New Roman" w:eastAsia="Times New Roman" w:hAnsi="Times New Roman" w:cs="Times New Roman"/>
          <w:sz w:val="28"/>
          <w:szCs w:val="28"/>
        </w:rPr>
        <w:t xml:space="preserve"> - коэффициент относительной затратоемкости по КСГ, к которой отнесен данный случай госпитализации;</w:t>
      </w:r>
    </w:p>
    <w:p w:rsidR="007F2F58" w:rsidRDefault="008A6F0B">
      <w:pPr>
        <w:pStyle w:val="ConsPlusNormal"/>
        <w:spacing w:before="220"/>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Дзп</w:t>
      </w:r>
      <w:proofErr w:type="spellEnd"/>
      <w:r>
        <w:rPr>
          <w:rFonts w:ascii="Times New Roman" w:eastAsia="Times New Roman" w:hAnsi="Times New Roman" w:cs="Times New Roman"/>
          <w:sz w:val="28"/>
          <w:szCs w:val="28"/>
        </w:rPr>
        <w:t xml:space="preserve"> - </w:t>
      </w:r>
      <w:hyperlink w:anchor="P23894">
        <w:r>
          <w:rPr>
            <w:rFonts w:ascii="Times New Roman" w:eastAsia="Times New Roman" w:hAnsi="Times New Roman" w:cs="Times New Roman"/>
            <w:sz w:val="28"/>
            <w:szCs w:val="28"/>
          </w:rPr>
          <w:t>доля</w:t>
        </w:r>
      </w:hyperlink>
      <w:r>
        <w:rPr>
          <w:rFonts w:ascii="Times New Roman" w:eastAsia="Times New Roman" w:hAnsi="Times New Roman" w:cs="Times New Roman"/>
          <w:sz w:val="28"/>
          <w:szCs w:val="28"/>
        </w:rPr>
        <w:t xml:space="preserve"> заработной платы и прочих расходов в структуре стоимости КСГ установлена в приложении № 33 к Тарифному соглашению;</w:t>
      </w:r>
    </w:p>
    <w:p w:rsidR="007F2F58" w:rsidRDefault="008A6F0B">
      <w:pPr>
        <w:pStyle w:val="ConsPlusNormal"/>
        <w:spacing w:before="220"/>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КСксг</w:t>
      </w:r>
      <w:proofErr w:type="spellEnd"/>
      <w:r>
        <w:rPr>
          <w:rFonts w:ascii="Times New Roman" w:eastAsia="Times New Roman" w:hAnsi="Times New Roman" w:cs="Times New Roman"/>
          <w:sz w:val="28"/>
          <w:szCs w:val="28"/>
        </w:rPr>
        <w:t xml:space="preserve"> - коэффициент специфики КСГ, к которой отнесен данный случай госпитализации;</w:t>
      </w:r>
    </w:p>
    <w:p w:rsidR="007F2F58" w:rsidRDefault="008A6F0B">
      <w:pPr>
        <w:pStyle w:val="ConsPlusNormal"/>
        <w:spacing w:before="220"/>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КУСмо</w:t>
      </w:r>
      <w:proofErr w:type="spellEnd"/>
      <w:r>
        <w:rPr>
          <w:rFonts w:ascii="Times New Roman" w:eastAsia="Times New Roman" w:hAnsi="Times New Roman" w:cs="Times New Roman"/>
          <w:sz w:val="28"/>
          <w:szCs w:val="28"/>
        </w:rPr>
        <w:t xml:space="preserve"> - коэффициент уровня медицинской организации, в которой был пролечен пациент;</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КД - коэффициент дифференциации;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КСЛП - коэффициент сложности лечения пациента (при необходимости, сумма применяемых КСЛП).</w:t>
      </w:r>
    </w:p>
    <w:p w:rsidR="007F2F58" w:rsidRDefault="008A6F0B">
      <w:pPr>
        <w:pStyle w:val="ConsPlusNormal"/>
        <w:spacing w:before="220"/>
        <w:ind w:firstLine="540"/>
        <w:jc w:val="both"/>
        <w:rPr>
          <w:rFonts w:ascii="Times New Roman" w:eastAsia="Times New Roman" w:hAnsi="Times New Roman" w:cs="Times New Roman"/>
          <w:sz w:val="28"/>
          <w:szCs w:val="28"/>
        </w:rPr>
      </w:pPr>
      <w:bookmarkStart w:id="4" w:name="P600"/>
      <w:bookmarkEnd w:id="4"/>
      <w:r>
        <w:rPr>
          <w:rFonts w:ascii="Times New Roman" w:eastAsia="Times New Roman" w:hAnsi="Times New Roman" w:cs="Times New Roman"/>
          <w:sz w:val="28"/>
          <w:szCs w:val="28"/>
        </w:rPr>
        <w:t>&lt;*&gt; - КД не применяется для КСЛП "проведение сопроводительной лекарственной терапии при злокачественных новообразованиях у взрослых в соответствии с клиническими рекомендациями" (равно единице).</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Порядок оплаты прерванных случаев лечения. К прерванным случаям лечения относятся:</w:t>
      </w:r>
    </w:p>
    <w:p w:rsidR="007F2F58" w:rsidRDefault="008A6F0B">
      <w:pPr>
        <w:pStyle w:val="ConsPlusNormal"/>
        <w:spacing w:before="220"/>
        <w:ind w:firstLine="540"/>
        <w:jc w:val="both"/>
        <w:rPr>
          <w:rFonts w:ascii="Times New Roman" w:eastAsia="Times New Roman" w:hAnsi="Times New Roman" w:cs="Times New Roman"/>
          <w:sz w:val="28"/>
          <w:szCs w:val="28"/>
        </w:rPr>
      </w:pPr>
      <w:bookmarkStart w:id="5" w:name="P603"/>
      <w:bookmarkEnd w:id="5"/>
      <w:r>
        <w:rPr>
          <w:rFonts w:ascii="Times New Roman" w:eastAsia="Times New Roman" w:hAnsi="Times New Roman" w:cs="Times New Roman"/>
          <w:sz w:val="28"/>
          <w:szCs w:val="28"/>
        </w:rPr>
        <w:t>1) случаи прерывания лечения по медицинским показаниям;</w:t>
      </w:r>
    </w:p>
    <w:p w:rsidR="007F2F58" w:rsidRDefault="008A6F0B">
      <w:pPr>
        <w:pStyle w:val="ConsPlusNormal"/>
        <w:spacing w:before="220"/>
        <w:ind w:firstLine="540"/>
        <w:jc w:val="both"/>
        <w:rPr>
          <w:rFonts w:ascii="Times New Roman" w:eastAsia="Times New Roman" w:hAnsi="Times New Roman" w:cs="Times New Roman"/>
          <w:sz w:val="28"/>
          <w:szCs w:val="28"/>
        </w:rPr>
      </w:pPr>
      <w:bookmarkStart w:id="6" w:name="P604"/>
      <w:bookmarkEnd w:id="6"/>
      <w:r>
        <w:rPr>
          <w:rFonts w:ascii="Times New Roman" w:eastAsia="Times New Roman" w:hAnsi="Times New Roman" w:cs="Times New Roman"/>
          <w:sz w:val="28"/>
          <w:szCs w:val="28"/>
        </w:rPr>
        <w:t>2) случаи прерывания лечения при переводе пациента из одного отделения медицинской организации в другое;</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случаи изменения условий оказания медицинской помощи (перевода пациента из стационарных условий в условия дневного стационара и наоборот);</w:t>
      </w:r>
    </w:p>
    <w:p w:rsidR="007F2F58" w:rsidRDefault="008A6F0B">
      <w:pPr>
        <w:pStyle w:val="ConsPlusNormal"/>
        <w:spacing w:before="220"/>
        <w:ind w:firstLine="540"/>
        <w:jc w:val="both"/>
        <w:rPr>
          <w:rFonts w:ascii="Times New Roman" w:eastAsia="Times New Roman" w:hAnsi="Times New Roman" w:cs="Times New Roman"/>
          <w:sz w:val="28"/>
          <w:szCs w:val="28"/>
        </w:rPr>
      </w:pPr>
      <w:bookmarkStart w:id="7" w:name="P606"/>
      <w:bookmarkEnd w:id="7"/>
      <w:r>
        <w:rPr>
          <w:rFonts w:ascii="Times New Roman" w:eastAsia="Times New Roman" w:hAnsi="Times New Roman" w:cs="Times New Roman"/>
          <w:sz w:val="28"/>
          <w:szCs w:val="28"/>
        </w:rPr>
        <w:t>4) случаи перевода пациента в другую медицинскую организацию;</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случаи прерывания лечения вследствие преждевременной выписки пациента из медицинской организации, обусловленной его письменным отказом от дальнейшего лечения;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случаи лечения, закончившиеся летальным исходом;</w:t>
      </w:r>
    </w:p>
    <w:p w:rsidR="007F2F58" w:rsidRDefault="008A6F0B">
      <w:pPr>
        <w:pStyle w:val="ConsPlusNormal"/>
        <w:spacing w:before="220"/>
        <w:ind w:firstLine="540"/>
        <w:jc w:val="both"/>
        <w:rPr>
          <w:rFonts w:ascii="Times New Roman" w:eastAsia="Times New Roman" w:hAnsi="Times New Roman" w:cs="Times New Roman"/>
          <w:sz w:val="28"/>
          <w:szCs w:val="28"/>
        </w:rPr>
      </w:pPr>
      <w:bookmarkStart w:id="8" w:name="P609"/>
      <w:bookmarkEnd w:id="8"/>
      <w:r>
        <w:rPr>
          <w:rFonts w:ascii="Times New Roman" w:eastAsia="Times New Roman" w:hAnsi="Times New Roman" w:cs="Times New Roman"/>
          <w:sz w:val="28"/>
          <w:szCs w:val="28"/>
        </w:rPr>
        <w:t>7) случаи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законченные случаи лечения (не являющиеся прерванными по </w:t>
      </w:r>
      <w:hyperlink w:anchor="P603">
        <w:r>
          <w:rPr>
            <w:rFonts w:ascii="Times New Roman" w:eastAsia="Times New Roman" w:hAnsi="Times New Roman" w:cs="Times New Roman"/>
            <w:sz w:val="28"/>
            <w:szCs w:val="28"/>
          </w:rPr>
          <w:t>подпунктам 1</w:t>
        </w:r>
      </w:hyperlink>
      <w:r>
        <w:rPr>
          <w:rFonts w:ascii="Times New Roman" w:eastAsia="Times New Roman" w:hAnsi="Times New Roman" w:cs="Times New Roman"/>
          <w:sz w:val="28"/>
          <w:szCs w:val="28"/>
        </w:rPr>
        <w:t xml:space="preserve"> - </w:t>
      </w:r>
      <w:hyperlink w:anchor="P609">
        <w:r>
          <w:rPr>
            <w:rFonts w:ascii="Times New Roman" w:eastAsia="Times New Roman" w:hAnsi="Times New Roman" w:cs="Times New Roman"/>
            <w:sz w:val="28"/>
            <w:szCs w:val="28"/>
          </w:rPr>
          <w:t>7</w:t>
        </w:r>
      </w:hyperlink>
      <w:r>
        <w:rPr>
          <w:rFonts w:ascii="Times New Roman" w:eastAsia="Times New Roman" w:hAnsi="Times New Roman" w:cs="Times New Roman"/>
          <w:sz w:val="28"/>
          <w:szCs w:val="28"/>
        </w:rPr>
        <w:t xml:space="preserve"> настоящего пункта) длительностью 3 дня и менее по КСГ, не включенным в </w:t>
      </w:r>
      <w:hyperlink w:anchor="P12615">
        <w:r>
          <w:rPr>
            <w:rFonts w:ascii="Times New Roman" w:eastAsia="Times New Roman" w:hAnsi="Times New Roman" w:cs="Times New Roman"/>
            <w:sz w:val="28"/>
            <w:szCs w:val="28"/>
          </w:rPr>
          <w:t>перечень</w:t>
        </w:r>
      </w:hyperlink>
      <w:r>
        <w:rPr>
          <w:rFonts w:ascii="Times New Roman" w:eastAsia="Times New Roman" w:hAnsi="Times New Roman" w:cs="Times New Roman"/>
          <w:sz w:val="28"/>
          <w:szCs w:val="28"/>
        </w:rPr>
        <w:t xml:space="preserve"> КСГ, для которых оптимальным сроком лечения является период менее 3 дней включительно, установленным в Приложении № 23;</w:t>
      </w:r>
    </w:p>
    <w:p w:rsidR="007F2F58" w:rsidRDefault="008A6F0B">
      <w:pPr>
        <w:pStyle w:val="ConsPlusNormal"/>
        <w:spacing w:before="220"/>
        <w:ind w:firstLine="540"/>
        <w:jc w:val="both"/>
        <w:rPr>
          <w:rFonts w:ascii="Times New Roman" w:eastAsia="Times New Roman" w:hAnsi="Times New Roman" w:cs="Times New Roman"/>
          <w:sz w:val="28"/>
          <w:szCs w:val="28"/>
        </w:rPr>
      </w:pPr>
      <w:bookmarkStart w:id="9" w:name="P611"/>
      <w:bookmarkEnd w:id="9"/>
      <w:r>
        <w:rPr>
          <w:rFonts w:ascii="Times New Roman" w:eastAsia="Times New Roman" w:hAnsi="Times New Roman" w:cs="Times New Roman"/>
          <w:sz w:val="28"/>
          <w:szCs w:val="28"/>
        </w:rPr>
        <w:t xml:space="preserve">9) случаи медицинской реабилитации по КСГ st37.002, st37.003, st37.006, st37.007, st37.024, st37.025, st37.026 с длительностью лечения менее количества дней, определенных Программой и </w:t>
      </w:r>
      <w:proofErr w:type="spellStart"/>
      <w:r>
        <w:rPr>
          <w:rFonts w:ascii="Times New Roman" w:eastAsia="Times New Roman" w:hAnsi="Times New Roman" w:cs="Times New Roman"/>
          <w:sz w:val="28"/>
          <w:szCs w:val="28"/>
        </w:rPr>
        <w:t>Группировщиком</w:t>
      </w:r>
      <w:proofErr w:type="spellEnd"/>
      <w:r>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если перевод пациента из одного отделения медицинской </w:t>
      </w:r>
      <w:r>
        <w:rPr>
          <w:rFonts w:ascii="Times New Roman" w:eastAsia="Times New Roman" w:hAnsi="Times New Roman" w:cs="Times New Roman"/>
          <w:sz w:val="28"/>
          <w:szCs w:val="28"/>
        </w:rPr>
        <w:lastRenderedPageBreak/>
        <w:t>организации в другое обусловлен возникновением (наличием) нового заболевания или состояния, относящегося к тому же классу МКБ-10, что и диагноз основного заболевания и (или) являющегося следствием закономерного прогрессирования основного заболевания, внутрибольничной инфекции или осложнением основного заболевания, что не соответствует критериям оплаты случая госпитализации/лечения по двум КСГ, оплата производится в рамках одного случая лечения по КСГ с наибольшим размером оплаты, а отнесение такого случая к прерванным по основанию перевода пациента из одного отделения медицинской организации в другое не производится.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оплате случаев лечения, подлежащих оплате по двум КСГ по основаниям, изложенным в подпункта 2 - 9 пункта 4.3 Методических рекомендаций, случай до перевода не может считаться прерванным по основаниям, изложенным в </w:t>
      </w:r>
      <w:hyperlink w:anchor="P604">
        <w:r>
          <w:rPr>
            <w:rFonts w:ascii="Times New Roman" w:eastAsia="Times New Roman" w:hAnsi="Times New Roman" w:cs="Times New Roman"/>
            <w:sz w:val="28"/>
            <w:szCs w:val="28"/>
          </w:rPr>
          <w:t>подпунктах 2</w:t>
        </w:r>
      </w:hyperlink>
      <w:r>
        <w:rPr>
          <w:rFonts w:ascii="Times New Roman" w:eastAsia="Times New Roman" w:hAnsi="Times New Roman" w:cs="Times New Roman"/>
          <w:sz w:val="28"/>
          <w:szCs w:val="28"/>
        </w:rPr>
        <w:t xml:space="preserve"> - </w:t>
      </w:r>
      <w:hyperlink w:anchor="P606">
        <w:r>
          <w:rPr>
            <w:rFonts w:ascii="Times New Roman" w:eastAsia="Times New Roman" w:hAnsi="Times New Roman" w:cs="Times New Roman"/>
            <w:sz w:val="28"/>
            <w:szCs w:val="28"/>
          </w:rPr>
          <w:t>4</w:t>
        </w:r>
      </w:hyperlink>
      <w:r>
        <w:rPr>
          <w:rFonts w:ascii="Times New Roman" w:eastAsia="Times New Roman" w:hAnsi="Times New Roman" w:cs="Times New Roman"/>
          <w:sz w:val="28"/>
          <w:szCs w:val="28"/>
        </w:rPr>
        <w:t xml:space="preserve"> настоящего пункта. Приложением № 23 определен </w:t>
      </w:r>
      <w:hyperlink w:anchor="P12615">
        <w:r>
          <w:rPr>
            <w:rFonts w:ascii="Times New Roman" w:eastAsia="Times New Roman" w:hAnsi="Times New Roman" w:cs="Times New Roman"/>
            <w:sz w:val="28"/>
            <w:szCs w:val="28"/>
          </w:rPr>
          <w:t>перечень</w:t>
        </w:r>
      </w:hyperlink>
      <w:r>
        <w:rPr>
          <w:rFonts w:ascii="Times New Roman" w:eastAsia="Times New Roman" w:hAnsi="Times New Roman" w:cs="Times New Roman"/>
          <w:sz w:val="28"/>
          <w:szCs w:val="28"/>
        </w:rPr>
        <w:t xml:space="preserve"> КСГ, для которых длительность 3 дня и менее является оптимальными сроками лечения. Законченный случай оказания медицинской помощи по данным КСГ не может быть отнесен к прерванным случаям по основаниям, связанным с длительностью лечения, и оплачивается в полном объеме независимо от длительности лечения. При этом в случае наличия оснований </w:t>
      </w:r>
      <w:proofErr w:type="spellStart"/>
      <w:r>
        <w:rPr>
          <w:rFonts w:ascii="Times New Roman" w:eastAsia="Times New Roman" w:hAnsi="Times New Roman" w:cs="Times New Roman"/>
          <w:sz w:val="28"/>
          <w:szCs w:val="28"/>
        </w:rPr>
        <w:t>прерванности</w:t>
      </w:r>
      <w:proofErr w:type="spellEnd"/>
      <w:r>
        <w:rPr>
          <w:rFonts w:ascii="Times New Roman" w:eastAsia="Times New Roman" w:hAnsi="Times New Roman" w:cs="Times New Roman"/>
          <w:sz w:val="28"/>
          <w:szCs w:val="28"/>
        </w:rPr>
        <w:t>, не связанных с длительностью лечения, случай оказания медицинской помощи оплачивается как прерванный на общих основаниях.</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Доля оплаты случаев оказания медицинской помощи, являющихся прерванными, за исключением основания, связанного с проведением лекарственной терапии при ЗНО не в полном объеме, определяется в зависимости от выполнения хирургического вмешательства и (или) проведения </w:t>
      </w:r>
      <w:proofErr w:type="spellStart"/>
      <w:r>
        <w:rPr>
          <w:rFonts w:ascii="Times New Roman" w:eastAsia="Times New Roman" w:hAnsi="Times New Roman" w:cs="Times New Roman"/>
          <w:sz w:val="28"/>
          <w:szCs w:val="28"/>
        </w:rPr>
        <w:t>тромболитической</w:t>
      </w:r>
      <w:proofErr w:type="spellEnd"/>
      <w:r>
        <w:rPr>
          <w:rFonts w:ascii="Times New Roman" w:eastAsia="Times New Roman" w:hAnsi="Times New Roman" w:cs="Times New Roman"/>
          <w:sz w:val="28"/>
          <w:szCs w:val="28"/>
        </w:rPr>
        <w:t xml:space="preserve"> терапии, являющихся классификационным критерием отнесения данного случая лечения к конкретной КСГ.</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если пациенту было выполнено хирургическое вмешательство и (или) была проведена </w:t>
      </w:r>
      <w:proofErr w:type="spellStart"/>
      <w:r>
        <w:rPr>
          <w:rFonts w:ascii="Times New Roman" w:eastAsia="Times New Roman" w:hAnsi="Times New Roman" w:cs="Times New Roman"/>
          <w:sz w:val="28"/>
          <w:szCs w:val="28"/>
        </w:rPr>
        <w:t>тромболитическая</w:t>
      </w:r>
      <w:proofErr w:type="spellEnd"/>
      <w:r>
        <w:rPr>
          <w:rFonts w:ascii="Times New Roman" w:eastAsia="Times New Roman" w:hAnsi="Times New Roman" w:cs="Times New Roman"/>
          <w:sz w:val="28"/>
          <w:szCs w:val="28"/>
        </w:rPr>
        <w:t xml:space="preserve"> терапия, случай оплачивается в размере:</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 длительности лечения 3 дня и менее - 80% от стоимости КСГ;</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 длительности лечения более 3 дней - 100% от стоимости КСГ.</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Приложением № 35 определен </w:t>
      </w:r>
      <w:hyperlink w:anchor="P24393">
        <w:r>
          <w:rPr>
            <w:rFonts w:ascii="Times New Roman" w:eastAsia="Times New Roman" w:hAnsi="Times New Roman" w:cs="Times New Roman"/>
            <w:sz w:val="28"/>
            <w:szCs w:val="28"/>
          </w:rPr>
          <w:t>перечень</w:t>
        </w:r>
      </w:hyperlink>
      <w:r>
        <w:rPr>
          <w:rFonts w:ascii="Times New Roman" w:eastAsia="Times New Roman" w:hAnsi="Times New Roman" w:cs="Times New Roman"/>
          <w:sz w:val="28"/>
          <w:szCs w:val="28"/>
        </w:rPr>
        <w:t xml:space="preserve"> КСГ, которые предполагают хирургическое вмешательство или </w:t>
      </w:r>
      <w:proofErr w:type="spellStart"/>
      <w:r>
        <w:rPr>
          <w:rFonts w:ascii="Times New Roman" w:eastAsia="Times New Roman" w:hAnsi="Times New Roman" w:cs="Times New Roman"/>
          <w:sz w:val="28"/>
          <w:szCs w:val="28"/>
        </w:rPr>
        <w:t>тромболитическую</w:t>
      </w:r>
      <w:proofErr w:type="spellEnd"/>
      <w:r>
        <w:rPr>
          <w:rFonts w:ascii="Times New Roman" w:eastAsia="Times New Roman" w:hAnsi="Times New Roman" w:cs="Times New Roman"/>
          <w:sz w:val="28"/>
          <w:szCs w:val="28"/>
        </w:rPr>
        <w:t xml:space="preserve"> терапию.</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прерванные случаи лечения по КСГ, не входящим в </w:t>
      </w:r>
      <w:hyperlink w:anchor="P24393">
        <w:r>
          <w:rPr>
            <w:rFonts w:ascii="Times New Roman" w:eastAsia="Times New Roman" w:hAnsi="Times New Roman" w:cs="Times New Roman"/>
            <w:sz w:val="28"/>
            <w:szCs w:val="28"/>
          </w:rPr>
          <w:t>Приложение № 35</w:t>
        </w:r>
      </w:hyperlink>
      <w:r>
        <w:rPr>
          <w:rFonts w:ascii="Times New Roman" w:eastAsia="Times New Roman" w:hAnsi="Times New Roman" w:cs="Times New Roman"/>
          <w:sz w:val="28"/>
          <w:szCs w:val="28"/>
        </w:rPr>
        <w:t>, не могут быть оплачены с применением вышеуказанных размеров оплаты прерванных случаев (80% и 100%).</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хирургическое вмешательство и (или) </w:t>
      </w:r>
      <w:proofErr w:type="spellStart"/>
      <w:r>
        <w:rPr>
          <w:rFonts w:ascii="Times New Roman" w:eastAsia="Times New Roman" w:hAnsi="Times New Roman" w:cs="Times New Roman"/>
          <w:sz w:val="28"/>
          <w:szCs w:val="28"/>
        </w:rPr>
        <w:t>тромболитическая</w:t>
      </w:r>
      <w:proofErr w:type="spellEnd"/>
      <w:r>
        <w:rPr>
          <w:rFonts w:ascii="Times New Roman" w:eastAsia="Times New Roman" w:hAnsi="Times New Roman" w:cs="Times New Roman"/>
          <w:sz w:val="28"/>
          <w:szCs w:val="28"/>
        </w:rPr>
        <w:t xml:space="preserve"> терапия не проводились, случай оплачивается в размере:</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при длительности лечения 3 дня и менее - 50% от стоимости КСГ;</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 длительности лечения более 3 дней - 80% от стоимости КСГ.</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Случаи проведения лекарственной терапии пациентам в возрасте 18 лет и старше и случаи медицинской реабилитации, являющиеся прерванными по основаниям, изложенным в </w:t>
      </w:r>
      <w:hyperlink w:anchor="P609">
        <w:r>
          <w:rPr>
            <w:rFonts w:ascii="Times New Roman" w:eastAsia="Times New Roman" w:hAnsi="Times New Roman" w:cs="Times New Roman"/>
            <w:sz w:val="28"/>
            <w:szCs w:val="28"/>
          </w:rPr>
          <w:t>подпунктах 7</w:t>
        </w:r>
      </w:hyperlink>
      <w:r>
        <w:rPr>
          <w:rFonts w:ascii="Times New Roman" w:eastAsia="Times New Roman" w:hAnsi="Times New Roman" w:cs="Times New Roman"/>
          <w:sz w:val="28"/>
          <w:szCs w:val="28"/>
        </w:rPr>
        <w:t xml:space="preserve"> и </w:t>
      </w:r>
      <w:hyperlink w:anchor="P611">
        <w:r>
          <w:rPr>
            <w:rFonts w:ascii="Times New Roman" w:eastAsia="Times New Roman" w:hAnsi="Times New Roman" w:cs="Times New Roman"/>
            <w:sz w:val="28"/>
            <w:szCs w:val="28"/>
          </w:rPr>
          <w:t>9</w:t>
        </w:r>
      </w:hyperlink>
      <w:r>
        <w:rPr>
          <w:rFonts w:ascii="Times New Roman" w:eastAsia="Times New Roman" w:hAnsi="Times New Roman" w:cs="Times New Roman"/>
          <w:sz w:val="28"/>
          <w:szCs w:val="28"/>
        </w:rPr>
        <w:t xml:space="preserve"> настоящего пункта, оплачиваются аналогично случаям лечения, когда хирургическое вмешательство и (или) </w:t>
      </w:r>
      <w:proofErr w:type="spellStart"/>
      <w:r>
        <w:rPr>
          <w:rFonts w:ascii="Times New Roman" w:eastAsia="Times New Roman" w:hAnsi="Times New Roman" w:cs="Times New Roman"/>
          <w:sz w:val="28"/>
          <w:szCs w:val="28"/>
        </w:rPr>
        <w:t>тромболитическая</w:t>
      </w:r>
      <w:proofErr w:type="spellEnd"/>
      <w:r>
        <w:rPr>
          <w:rFonts w:ascii="Times New Roman" w:eastAsia="Times New Roman" w:hAnsi="Times New Roman" w:cs="Times New Roman"/>
          <w:sz w:val="28"/>
          <w:szCs w:val="28"/>
        </w:rPr>
        <w:t xml:space="preserve"> терапия не проводились.</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hyperlink w:anchor="P8406">
        <w:r>
          <w:rPr>
            <w:rFonts w:ascii="Times New Roman" w:eastAsia="Times New Roman" w:hAnsi="Times New Roman" w:cs="Times New Roman"/>
            <w:sz w:val="28"/>
            <w:szCs w:val="28"/>
          </w:rPr>
          <w:t>Тарифы</w:t>
        </w:r>
      </w:hyperlink>
      <w:r>
        <w:rPr>
          <w:rFonts w:ascii="Times New Roman" w:eastAsia="Times New Roman" w:hAnsi="Times New Roman" w:cs="Times New Roman"/>
          <w:sz w:val="28"/>
          <w:szCs w:val="28"/>
        </w:rPr>
        <w:t xml:space="preserve"> на оплату законченных случаев оказания высокотехнологичной медицинской помощи, установленные с учетом применения коэффициента дифференциации (по территориям оказания медицинской помощи) к доле заработной платы в составе норматива финансовых затрат на единицу объема медицинской помощи, установлены в Приложении № 15 к Тарифному соглашению.</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Title"/>
        <w:jc w:val="center"/>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Глава 3. ТАРИФЫ НА МЕДИЦИНСКУЮ ПОМОЩЬ,</w:t>
      </w:r>
    </w:p>
    <w:p w:rsidR="007F2F58" w:rsidRDefault="008A6F0B">
      <w:pPr>
        <w:pStyle w:val="ConsPlusTitle"/>
        <w:jc w:val="center"/>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ОКАЗЫВАЕМУЮ В УСЛОВИЯХ ДНЕВНОГО СТАЦИОНАРА</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Средний размер финансового обеспечения медицинской помощи, оказываемой медицинскими организациями, участвующими в реализации территориальной программы обязательного медицинского страхования,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для специализированной медицинской помощи, оказанной в условиях дневного стационара, составляет 2 757,19 рубля.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Норматив финансовых затрат на единицу объема медицинской помощи, оказываемой в условиях дневного стационара, установленный территориальной программой государственных гарантий бесплатного оказания гражданам медицинской помощи в Иркутской области, без учета коэффициента дифференциации и за исключением медицинской реабилитации, составляет 27 456,09 рубля.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hyperlink w:anchor="P11533">
        <w:r>
          <w:rPr>
            <w:rFonts w:ascii="Times New Roman" w:eastAsia="Times New Roman" w:hAnsi="Times New Roman" w:cs="Times New Roman"/>
            <w:sz w:val="28"/>
            <w:szCs w:val="28"/>
          </w:rPr>
          <w:t>Перечень</w:t>
        </w:r>
      </w:hyperlink>
      <w:r>
        <w:rPr>
          <w:rFonts w:ascii="Times New Roman" w:eastAsia="Times New Roman" w:hAnsi="Times New Roman" w:cs="Times New Roman"/>
          <w:sz w:val="28"/>
          <w:szCs w:val="28"/>
        </w:rPr>
        <w:t xml:space="preserve"> клинико-статистических групп заболеваний (КСГ), коэффициенты относительной затратоемкости КСГ, поправочные коэффициенты приведены в Приложении № 21 к Тарифному соглашению.</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hyperlink w:anchor="P2818">
        <w:r>
          <w:rPr>
            <w:rFonts w:ascii="Times New Roman" w:eastAsia="Times New Roman" w:hAnsi="Times New Roman" w:cs="Times New Roman"/>
            <w:sz w:val="28"/>
            <w:szCs w:val="28"/>
          </w:rPr>
          <w:t>Коэффициенты</w:t>
        </w:r>
      </w:hyperlink>
      <w:r>
        <w:rPr>
          <w:rFonts w:ascii="Times New Roman" w:eastAsia="Times New Roman" w:hAnsi="Times New Roman" w:cs="Times New Roman"/>
          <w:sz w:val="28"/>
          <w:szCs w:val="28"/>
        </w:rPr>
        <w:t xml:space="preserve"> дифференциации приведены в Приложении № 6 к Тарифному соглашению.</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Коэффициенты дифференциации применяются при оплате медицинской помощи, оказанной в условиях дневного стационара медицинской организацией (структурным подразделением медицинской организации), расположенной на территории соответствующего муниципального образования Иркутской области.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Размер средней стоимости законченного случая лечения в условиях </w:t>
      </w:r>
      <w:r>
        <w:rPr>
          <w:rFonts w:ascii="Times New Roman" w:eastAsia="Times New Roman" w:hAnsi="Times New Roman" w:cs="Times New Roman"/>
          <w:sz w:val="28"/>
          <w:szCs w:val="28"/>
        </w:rPr>
        <w:lastRenderedPageBreak/>
        <w:t xml:space="preserve">дневного стационара, включенного в КСГ (базовая ставка) без учета коэффициента дифференциации и за исключением медицинской реабилитации, составляет 16 501,11 рубля. Размер средней стоимости законченного случая лечения в условиях дневного стационара, включенного в КСГ (базовая ставка) с учетом </w:t>
      </w:r>
      <w:hyperlink w:anchor="P2818">
        <w:r>
          <w:rPr>
            <w:rFonts w:ascii="Times New Roman" w:eastAsia="Times New Roman" w:hAnsi="Times New Roman" w:cs="Times New Roman"/>
            <w:sz w:val="28"/>
            <w:szCs w:val="28"/>
          </w:rPr>
          <w:t>коэффициента</w:t>
        </w:r>
      </w:hyperlink>
      <w:r>
        <w:rPr>
          <w:rFonts w:ascii="Times New Roman" w:eastAsia="Times New Roman" w:hAnsi="Times New Roman" w:cs="Times New Roman"/>
          <w:sz w:val="28"/>
          <w:szCs w:val="28"/>
        </w:rPr>
        <w:t xml:space="preserve"> дифференциации, установлен в Приложении № 6 к Тарифному соглашению.</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Коэффициент приведения среднего норматива финансовых затрат на единицу объема предоставления медицинской помощи в условиях дневного стационара к базовой ставке - 0,601.</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Поправочные коэффициенты оплаты по КСГ:</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 Среднее значение коэффициента уровня медицинской организации в условиях дневного стационара устанавливается в размере:</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медицинских организаций 1-го уровня - 0,9;</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медицинских организаций 2-го уровня - 1,05;</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медицинских организаций 3-го уровня - 1,25.</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Распределение медицинских организаций по уровням (подуровням) медицинской организации в условиях дневного стационара указано в </w:t>
      </w:r>
      <w:hyperlink w:anchor="P2088">
        <w:r>
          <w:rPr>
            <w:rFonts w:ascii="Times New Roman" w:eastAsia="Times New Roman" w:hAnsi="Times New Roman" w:cs="Times New Roman"/>
            <w:sz w:val="28"/>
            <w:szCs w:val="28"/>
          </w:rPr>
          <w:t>Приложении № 3</w:t>
        </w:r>
      </w:hyperlink>
      <w:r>
        <w:rPr>
          <w:rFonts w:ascii="Times New Roman" w:eastAsia="Times New Roman" w:hAnsi="Times New Roman" w:cs="Times New Roman"/>
          <w:sz w:val="28"/>
          <w:szCs w:val="28"/>
        </w:rPr>
        <w:t xml:space="preserve"> к Тарифному соглашению.</w:t>
      </w:r>
    </w:p>
    <w:p w:rsidR="007F2F58" w:rsidRDefault="008025CB">
      <w:pPr>
        <w:pStyle w:val="ConsPlusNormal"/>
        <w:spacing w:before="220"/>
        <w:ind w:firstLine="540"/>
        <w:jc w:val="both"/>
        <w:rPr>
          <w:rFonts w:ascii="Times New Roman" w:eastAsia="Times New Roman" w:hAnsi="Times New Roman" w:cs="Times New Roman"/>
          <w:sz w:val="28"/>
          <w:szCs w:val="28"/>
        </w:rPr>
      </w:pPr>
      <w:hyperlink w:anchor="P12578">
        <w:r w:rsidR="008A6F0B">
          <w:rPr>
            <w:rFonts w:ascii="Times New Roman" w:eastAsia="Times New Roman" w:hAnsi="Times New Roman" w:cs="Times New Roman"/>
            <w:sz w:val="28"/>
            <w:szCs w:val="28"/>
          </w:rPr>
          <w:t>Коэффициенты</w:t>
        </w:r>
      </w:hyperlink>
      <w:r w:rsidR="008A6F0B">
        <w:rPr>
          <w:rFonts w:ascii="Times New Roman" w:eastAsia="Times New Roman" w:hAnsi="Times New Roman" w:cs="Times New Roman"/>
          <w:sz w:val="28"/>
          <w:szCs w:val="28"/>
        </w:rPr>
        <w:t xml:space="preserve"> подуровней установлены в Приложении № 22 к Тарифному соглашению. Коэффициенты подуровней установлены с учетом уровня расходов на содержание имущества на единицу объема медицинской помощи, достижения целевых показателей уровня заработной платы медицинских работников, утвержденных планом мероприятий ("дорожной картой") "Изменения в отраслях социальной сферы, направленные на повышение эффективности здравоохранения в Иркутской области".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отдельным КСГ, медицинская помощь по которым оказывается преимущественно на одном уровне либо имеющим высокую степень стандартизации медицинских технологий и предусматривающим (в большинстве случаев) одинаковое применение методов диагностики и лечения в различных уровнях оказания помощи, коэффициент уровня (подуровня) при оплате не применяется, </w:t>
      </w:r>
      <w:hyperlink w:anchor="P11533">
        <w:r>
          <w:rPr>
            <w:rFonts w:ascii="Times New Roman" w:eastAsia="Times New Roman" w:hAnsi="Times New Roman" w:cs="Times New Roman"/>
            <w:sz w:val="28"/>
            <w:szCs w:val="28"/>
          </w:rPr>
          <w:t>перечень</w:t>
        </w:r>
      </w:hyperlink>
      <w:r>
        <w:rPr>
          <w:rFonts w:ascii="Times New Roman" w:eastAsia="Times New Roman" w:hAnsi="Times New Roman" w:cs="Times New Roman"/>
          <w:sz w:val="28"/>
          <w:szCs w:val="28"/>
        </w:rPr>
        <w:t xml:space="preserve"> таких КСГ в условиях дневного стационара установлен в Приложении № 21 к Тарифному соглашению.</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7.2. </w:t>
      </w:r>
      <w:hyperlink w:anchor="P11454">
        <w:r>
          <w:rPr>
            <w:rFonts w:ascii="Times New Roman" w:eastAsia="Times New Roman" w:hAnsi="Times New Roman" w:cs="Times New Roman"/>
            <w:sz w:val="28"/>
            <w:szCs w:val="28"/>
          </w:rPr>
          <w:t>Коэффициент</w:t>
        </w:r>
      </w:hyperlink>
      <w:r>
        <w:rPr>
          <w:rFonts w:ascii="Times New Roman" w:eastAsia="Times New Roman" w:hAnsi="Times New Roman" w:cs="Times New Roman"/>
          <w:sz w:val="28"/>
          <w:szCs w:val="28"/>
        </w:rPr>
        <w:t xml:space="preserve"> сложности лечения пациента установлен в Приложении № 20.</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7.3. Коэффициент специфики оказания медицинской помощи установлен в </w:t>
      </w:r>
      <w:hyperlink w:anchor="P11533">
        <w:r>
          <w:rPr>
            <w:rFonts w:ascii="Times New Roman" w:eastAsia="Times New Roman" w:hAnsi="Times New Roman" w:cs="Times New Roman"/>
            <w:sz w:val="28"/>
            <w:szCs w:val="28"/>
          </w:rPr>
          <w:t>Приложении № 21</w:t>
        </w:r>
      </w:hyperlink>
      <w:r>
        <w:rPr>
          <w:rFonts w:ascii="Times New Roman" w:eastAsia="Times New Roman" w:hAnsi="Times New Roman" w:cs="Times New Roman"/>
          <w:sz w:val="28"/>
          <w:szCs w:val="28"/>
        </w:rPr>
        <w:t xml:space="preserve"> к Тарифному соглашению. Коэффициент специфики применяется к КСГ в целом и является единым для всех уровней (подуровней) медицинских организаций.</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 подгруппам в составе КСГ коэффициент специфики не применяется.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КСГ, включенным в КПГ ds19 "Онкология" и ds08 "Детская онкология", коэффициент специфики не применяется (устанавливается в значении 1).</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 Коэффициент достижения целевых показателей уровня заработной платы медицинских работников, предусматривается «дорожными картами» развития здравоохранения в субъекте Российской Федерации, в соответствии с Указом Президента Российской Федерации от 7 мая 2012 года №597 «О мероприятиях по реализации государственной и социальной политики».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Стоимость одного случая госпитализации в дневном стационаре по КСГ (</w:t>
      </w:r>
      <w:proofErr w:type="spellStart"/>
      <w:r>
        <w:rPr>
          <w:rFonts w:ascii="Times New Roman" w:eastAsia="Times New Roman" w:hAnsi="Times New Roman" w:cs="Times New Roman"/>
          <w:sz w:val="28"/>
          <w:szCs w:val="28"/>
        </w:rPr>
        <w:t>ССксг</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дс</w:t>
      </w:r>
      <w:proofErr w:type="spellEnd"/>
      <w:r>
        <w:rPr>
          <w:rFonts w:ascii="Times New Roman" w:eastAsia="Times New Roman" w:hAnsi="Times New Roman" w:cs="Times New Roman"/>
          <w:sz w:val="28"/>
          <w:szCs w:val="28"/>
        </w:rPr>
        <w:t>), за исключением КСГ, в составе которых Программой установлена доля заработной платы и прочих расходов, определяется по следующей формуле:</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ССксг</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дс</w:t>
      </w:r>
      <w:proofErr w:type="spellEnd"/>
      <w:r>
        <w:rPr>
          <w:rFonts w:ascii="Times New Roman" w:eastAsia="Times New Roman" w:hAnsi="Times New Roman" w:cs="Times New Roman"/>
          <w:sz w:val="28"/>
          <w:szCs w:val="28"/>
        </w:rPr>
        <w:t xml:space="preserve"> = БС x КД x </w:t>
      </w:r>
      <w:proofErr w:type="spellStart"/>
      <w:r>
        <w:rPr>
          <w:rFonts w:ascii="Times New Roman" w:eastAsia="Times New Roman" w:hAnsi="Times New Roman" w:cs="Times New Roman"/>
          <w:sz w:val="28"/>
          <w:szCs w:val="28"/>
        </w:rPr>
        <w:t>КЗксг</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дс</w:t>
      </w:r>
      <w:proofErr w:type="spellEnd"/>
      <w:r>
        <w:rPr>
          <w:rFonts w:ascii="Times New Roman" w:eastAsia="Times New Roman" w:hAnsi="Times New Roman" w:cs="Times New Roman"/>
          <w:sz w:val="28"/>
          <w:szCs w:val="28"/>
        </w:rPr>
        <w:t xml:space="preserve"> x </w:t>
      </w:r>
      <w:proofErr w:type="spellStart"/>
      <w:r>
        <w:rPr>
          <w:rFonts w:ascii="Times New Roman" w:eastAsia="Times New Roman" w:hAnsi="Times New Roman" w:cs="Times New Roman"/>
          <w:sz w:val="28"/>
          <w:szCs w:val="28"/>
        </w:rPr>
        <w:t>КСксг</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дс</w:t>
      </w:r>
      <w:proofErr w:type="spellEnd"/>
      <w:r>
        <w:rPr>
          <w:rFonts w:ascii="Times New Roman" w:eastAsia="Times New Roman" w:hAnsi="Times New Roman" w:cs="Times New Roman"/>
          <w:sz w:val="28"/>
          <w:szCs w:val="28"/>
        </w:rPr>
        <w:t xml:space="preserve"> x </w:t>
      </w:r>
      <w:proofErr w:type="spellStart"/>
      <w:r>
        <w:rPr>
          <w:rFonts w:ascii="Times New Roman" w:eastAsia="Times New Roman" w:hAnsi="Times New Roman" w:cs="Times New Roman"/>
          <w:sz w:val="28"/>
          <w:szCs w:val="28"/>
        </w:rPr>
        <w:t>КУСмо</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дс</w:t>
      </w:r>
      <w:proofErr w:type="spellEnd"/>
      <w:r>
        <w:rPr>
          <w:rFonts w:ascii="Times New Roman" w:eastAsia="Times New Roman" w:hAnsi="Times New Roman" w:cs="Times New Roman"/>
          <w:sz w:val="28"/>
          <w:szCs w:val="28"/>
        </w:rPr>
        <w:t xml:space="preserve"> + БС x КД </w:t>
      </w:r>
      <w:hyperlink w:anchor="P664">
        <w:r>
          <w:rPr>
            <w:rFonts w:ascii="Times New Roman" w:eastAsia="Times New Roman" w:hAnsi="Times New Roman" w:cs="Times New Roman"/>
            <w:sz w:val="28"/>
            <w:szCs w:val="28"/>
          </w:rPr>
          <w:t>&lt;*&gt;</w:t>
        </w:r>
      </w:hyperlink>
      <w:r>
        <w:rPr>
          <w:rFonts w:ascii="Times New Roman" w:eastAsia="Times New Roman" w:hAnsi="Times New Roman" w:cs="Times New Roman"/>
          <w:sz w:val="28"/>
          <w:szCs w:val="28"/>
        </w:rPr>
        <w:t xml:space="preserve"> x КСЛП, где:</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БС - базовая ставка, рублей;</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КЗКСГ/ДС - коэффициент относительной затратоемкости КСГ (подгруппы в составе КСГ), к которой отнесен данный случай госпитализации (основной коэффициент, устанавливаемый на федеральном уровне);</w:t>
      </w:r>
    </w:p>
    <w:p w:rsidR="007F2F58" w:rsidRDefault="008A6F0B">
      <w:pPr>
        <w:pStyle w:val="ConsPlusNormal"/>
        <w:spacing w:before="220"/>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КСксг</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дс</w:t>
      </w:r>
      <w:proofErr w:type="spellEnd"/>
      <w:r>
        <w:rPr>
          <w:rFonts w:ascii="Times New Roman" w:eastAsia="Times New Roman" w:hAnsi="Times New Roman" w:cs="Times New Roman"/>
          <w:sz w:val="28"/>
          <w:szCs w:val="28"/>
        </w:rPr>
        <w:t xml:space="preserve"> - коэффициент специфики КСГ, к которой отнесен данный случай госпитализации;</w:t>
      </w:r>
    </w:p>
    <w:p w:rsidR="007F2F58" w:rsidRDefault="008A6F0B">
      <w:pPr>
        <w:pStyle w:val="ConsPlusNormal"/>
        <w:spacing w:before="220"/>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КУСмо</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дс</w:t>
      </w:r>
      <w:proofErr w:type="spellEnd"/>
      <w:r>
        <w:rPr>
          <w:rFonts w:ascii="Times New Roman" w:eastAsia="Times New Roman" w:hAnsi="Times New Roman" w:cs="Times New Roman"/>
          <w:sz w:val="28"/>
          <w:szCs w:val="28"/>
        </w:rPr>
        <w:t xml:space="preserve"> - коэффициент уровня медицинской организации, в которой был пролечен пациент;</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КД - коэффициент дифференциации;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КСЛП - коэффициент сложности лечения пациента (при необходимости, сумма применяемых КСЛП).</w:t>
      </w:r>
    </w:p>
    <w:p w:rsidR="007F2F58" w:rsidRDefault="008A6F0B">
      <w:pPr>
        <w:pStyle w:val="ConsPlusNormal"/>
        <w:spacing w:before="220"/>
        <w:ind w:firstLine="540"/>
        <w:jc w:val="both"/>
        <w:rPr>
          <w:rFonts w:ascii="Times New Roman" w:eastAsia="Times New Roman" w:hAnsi="Times New Roman" w:cs="Times New Roman"/>
          <w:sz w:val="28"/>
          <w:szCs w:val="28"/>
        </w:rPr>
      </w:pPr>
      <w:bookmarkStart w:id="10" w:name="P664"/>
      <w:bookmarkEnd w:id="10"/>
      <w:r>
        <w:rPr>
          <w:rFonts w:ascii="Times New Roman" w:eastAsia="Times New Roman" w:hAnsi="Times New Roman" w:cs="Times New Roman"/>
          <w:sz w:val="28"/>
          <w:szCs w:val="28"/>
        </w:rPr>
        <w:t>&lt;*&gt; - КД не применяется для КСЛП "проведение сопроводительной лекарственной терапии при злокачественных новообразованиях у взрослых в соответствии с клиническими рекомендациями" (равно единице).</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Стоимость одного случая госпитализации по КСГ, в составе которых Программой установлена </w:t>
      </w:r>
      <w:hyperlink w:anchor="P24139">
        <w:r>
          <w:rPr>
            <w:rFonts w:ascii="Times New Roman" w:eastAsia="Times New Roman" w:hAnsi="Times New Roman" w:cs="Times New Roman"/>
            <w:sz w:val="28"/>
            <w:szCs w:val="28"/>
          </w:rPr>
          <w:t>доля</w:t>
        </w:r>
      </w:hyperlink>
      <w:r>
        <w:rPr>
          <w:rFonts w:ascii="Times New Roman" w:eastAsia="Times New Roman" w:hAnsi="Times New Roman" w:cs="Times New Roman"/>
          <w:sz w:val="28"/>
          <w:szCs w:val="28"/>
        </w:rPr>
        <w:t xml:space="preserve"> заработной платы и прочих расходов (Приложение № 34), определяется по следующей формуле:</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ССксг</w:t>
      </w:r>
      <w:proofErr w:type="spellEnd"/>
      <w:r>
        <w:rPr>
          <w:rFonts w:ascii="Times New Roman" w:eastAsia="Times New Roman" w:hAnsi="Times New Roman" w:cs="Times New Roman"/>
          <w:sz w:val="28"/>
          <w:szCs w:val="28"/>
        </w:rPr>
        <w:t xml:space="preserve">/кс = БС x </w:t>
      </w:r>
      <w:proofErr w:type="spellStart"/>
      <w:r>
        <w:rPr>
          <w:rFonts w:ascii="Times New Roman" w:eastAsia="Times New Roman" w:hAnsi="Times New Roman" w:cs="Times New Roman"/>
          <w:sz w:val="28"/>
          <w:szCs w:val="28"/>
        </w:rPr>
        <w:t>КЗксг</w:t>
      </w:r>
      <w:proofErr w:type="spellEnd"/>
      <w:r>
        <w:rPr>
          <w:rFonts w:ascii="Times New Roman" w:eastAsia="Times New Roman" w:hAnsi="Times New Roman" w:cs="Times New Roman"/>
          <w:sz w:val="28"/>
          <w:szCs w:val="28"/>
        </w:rPr>
        <w:t xml:space="preserve"> x ((1 - </w:t>
      </w:r>
      <w:proofErr w:type="spellStart"/>
      <w:r>
        <w:rPr>
          <w:rFonts w:ascii="Times New Roman" w:eastAsia="Times New Roman" w:hAnsi="Times New Roman" w:cs="Times New Roman"/>
          <w:sz w:val="28"/>
          <w:szCs w:val="28"/>
        </w:rPr>
        <w:t>Дзп</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Дзп</w:t>
      </w:r>
      <w:proofErr w:type="spellEnd"/>
      <w:r>
        <w:rPr>
          <w:rFonts w:ascii="Times New Roman" w:eastAsia="Times New Roman" w:hAnsi="Times New Roman" w:cs="Times New Roman"/>
          <w:sz w:val="28"/>
          <w:szCs w:val="28"/>
        </w:rPr>
        <w:t xml:space="preserve"> x </w:t>
      </w:r>
      <w:proofErr w:type="spellStart"/>
      <w:r>
        <w:rPr>
          <w:rFonts w:ascii="Times New Roman" w:eastAsia="Times New Roman" w:hAnsi="Times New Roman" w:cs="Times New Roman"/>
          <w:sz w:val="28"/>
          <w:szCs w:val="28"/>
        </w:rPr>
        <w:t>КСксг</w:t>
      </w:r>
      <w:proofErr w:type="spellEnd"/>
      <w:r>
        <w:rPr>
          <w:rFonts w:ascii="Times New Roman" w:eastAsia="Times New Roman" w:hAnsi="Times New Roman" w:cs="Times New Roman"/>
          <w:sz w:val="28"/>
          <w:szCs w:val="28"/>
        </w:rPr>
        <w:t xml:space="preserve"> x </w:t>
      </w:r>
      <w:proofErr w:type="spellStart"/>
      <w:r>
        <w:rPr>
          <w:rFonts w:ascii="Times New Roman" w:eastAsia="Times New Roman" w:hAnsi="Times New Roman" w:cs="Times New Roman"/>
          <w:sz w:val="28"/>
          <w:szCs w:val="28"/>
        </w:rPr>
        <w:t>КУСмо</w:t>
      </w:r>
      <w:proofErr w:type="spellEnd"/>
      <w:r>
        <w:rPr>
          <w:rFonts w:ascii="Times New Roman" w:eastAsia="Times New Roman" w:hAnsi="Times New Roman" w:cs="Times New Roman"/>
          <w:sz w:val="28"/>
          <w:szCs w:val="28"/>
        </w:rPr>
        <w:t xml:space="preserve"> x КД) + БС x КД &lt;*&gt; x КСЛП, где:</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БС - размер базовой ставки без учета коэффициента дифференциации, </w:t>
      </w:r>
      <w:r>
        <w:rPr>
          <w:rFonts w:ascii="Times New Roman" w:eastAsia="Times New Roman" w:hAnsi="Times New Roman" w:cs="Times New Roman"/>
          <w:sz w:val="28"/>
          <w:szCs w:val="28"/>
        </w:rPr>
        <w:lastRenderedPageBreak/>
        <w:t>рублей;</w:t>
      </w:r>
    </w:p>
    <w:p w:rsidR="007F2F58" w:rsidRDefault="008A6F0B">
      <w:pPr>
        <w:pStyle w:val="ConsPlusNormal"/>
        <w:spacing w:before="220"/>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КЗксг</w:t>
      </w:r>
      <w:proofErr w:type="spellEnd"/>
      <w:r>
        <w:rPr>
          <w:rFonts w:ascii="Times New Roman" w:eastAsia="Times New Roman" w:hAnsi="Times New Roman" w:cs="Times New Roman"/>
          <w:sz w:val="28"/>
          <w:szCs w:val="28"/>
        </w:rPr>
        <w:t xml:space="preserve"> - коэффициент относительной затратоемкости по КСГ, к которой отнесен данный случай госпитализации;</w:t>
      </w:r>
    </w:p>
    <w:p w:rsidR="007F2F58" w:rsidRDefault="008A6F0B">
      <w:pPr>
        <w:pStyle w:val="ConsPlusNormal"/>
        <w:spacing w:before="220"/>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Дзп</w:t>
      </w:r>
      <w:proofErr w:type="spellEnd"/>
      <w:r>
        <w:rPr>
          <w:rFonts w:ascii="Times New Roman" w:eastAsia="Times New Roman" w:hAnsi="Times New Roman" w:cs="Times New Roman"/>
          <w:sz w:val="28"/>
          <w:szCs w:val="28"/>
        </w:rPr>
        <w:t xml:space="preserve"> - </w:t>
      </w:r>
      <w:hyperlink w:anchor="P23894">
        <w:r>
          <w:rPr>
            <w:rFonts w:ascii="Times New Roman" w:eastAsia="Times New Roman" w:hAnsi="Times New Roman" w:cs="Times New Roman"/>
            <w:sz w:val="28"/>
            <w:szCs w:val="28"/>
          </w:rPr>
          <w:t>доля</w:t>
        </w:r>
      </w:hyperlink>
      <w:r>
        <w:rPr>
          <w:rFonts w:ascii="Times New Roman" w:eastAsia="Times New Roman" w:hAnsi="Times New Roman" w:cs="Times New Roman"/>
          <w:sz w:val="28"/>
          <w:szCs w:val="28"/>
        </w:rPr>
        <w:t xml:space="preserve"> заработной платы и прочих расходов в структуре стоимости КСГ установлена в приложении № 33 к Тарифному соглашению;</w:t>
      </w:r>
    </w:p>
    <w:p w:rsidR="007F2F58" w:rsidRDefault="008A6F0B">
      <w:pPr>
        <w:pStyle w:val="ConsPlusNormal"/>
        <w:spacing w:before="220"/>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КСксг</w:t>
      </w:r>
      <w:proofErr w:type="spellEnd"/>
      <w:r>
        <w:rPr>
          <w:rFonts w:ascii="Times New Roman" w:eastAsia="Times New Roman" w:hAnsi="Times New Roman" w:cs="Times New Roman"/>
          <w:sz w:val="28"/>
          <w:szCs w:val="28"/>
        </w:rPr>
        <w:t xml:space="preserve"> - коэффициент специфики КСГ, к которой отнесен данный случай госпитализации;</w:t>
      </w:r>
    </w:p>
    <w:p w:rsidR="007F2F58" w:rsidRDefault="008A6F0B">
      <w:pPr>
        <w:pStyle w:val="ConsPlusNormal"/>
        <w:spacing w:before="220"/>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КУСмо</w:t>
      </w:r>
      <w:proofErr w:type="spellEnd"/>
      <w:r>
        <w:rPr>
          <w:rFonts w:ascii="Times New Roman" w:eastAsia="Times New Roman" w:hAnsi="Times New Roman" w:cs="Times New Roman"/>
          <w:sz w:val="28"/>
          <w:szCs w:val="28"/>
        </w:rPr>
        <w:t xml:space="preserve"> - коэффициент уровня медицинской организации, в которой был пролечен пациент;</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КД - коэффициент дифференциации;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КСЛП коэффициент сложности лечения пациента (при необходимости, сумма применяемых КСЛП).</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&lt;*&gt; - КД не применяется для КСЛП "проведение сопроводительной лекарственной терапии при злокачественных новообразованиях у взрослых в соответствии с клиническими рекомендациями" (равно единице).</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Порядок оплаты прерванных случаев лечения: к прерванным случаям лечения относятся:</w:t>
      </w:r>
    </w:p>
    <w:p w:rsidR="007F2F58" w:rsidRDefault="008A6F0B">
      <w:pPr>
        <w:pStyle w:val="ConsPlusNormal"/>
        <w:spacing w:before="220"/>
        <w:ind w:firstLine="540"/>
        <w:jc w:val="both"/>
        <w:rPr>
          <w:rFonts w:ascii="Times New Roman" w:eastAsia="Times New Roman" w:hAnsi="Times New Roman" w:cs="Times New Roman"/>
          <w:sz w:val="28"/>
          <w:szCs w:val="28"/>
        </w:rPr>
      </w:pPr>
      <w:bookmarkStart w:id="11" w:name="P683"/>
      <w:bookmarkEnd w:id="11"/>
      <w:r>
        <w:rPr>
          <w:rFonts w:ascii="Times New Roman" w:eastAsia="Times New Roman" w:hAnsi="Times New Roman" w:cs="Times New Roman"/>
          <w:sz w:val="28"/>
          <w:szCs w:val="28"/>
        </w:rPr>
        <w:t>1) случаи прерывания лечения по медицинским показаниям;</w:t>
      </w:r>
    </w:p>
    <w:p w:rsidR="007F2F58" w:rsidRDefault="008A6F0B">
      <w:pPr>
        <w:pStyle w:val="ConsPlusNormal"/>
        <w:spacing w:before="220"/>
        <w:ind w:firstLine="540"/>
        <w:jc w:val="both"/>
        <w:rPr>
          <w:rFonts w:ascii="Times New Roman" w:eastAsia="Times New Roman" w:hAnsi="Times New Roman" w:cs="Times New Roman"/>
          <w:sz w:val="28"/>
          <w:szCs w:val="28"/>
        </w:rPr>
      </w:pPr>
      <w:bookmarkStart w:id="12" w:name="P684"/>
      <w:bookmarkEnd w:id="12"/>
      <w:r>
        <w:rPr>
          <w:rFonts w:ascii="Times New Roman" w:eastAsia="Times New Roman" w:hAnsi="Times New Roman" w:cs="Times New Roman"/>
          <w:sz w:val="28"/>
          <w:szCs w:val="28"/>
        </w:rPr>
        <w:t>2) случаи прерывания лечения при переводе пациента из одного отделения медицинской организации в другое;</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случаи изменения условий оказания медицинской помощи (перевода пациента из стационарных условий в условия дневного стационара и наоборот);</w:t>
      </w:r>
    </w:p>
    <w:p w:rsidR="007F2F58" w:rsidRDefault="008A6F0B">
      <w:pPr>
        <w:pStyle w:val="ConsPlusNormal"/>
        <w:spacing w:before="220"/>
        <w:ind w:firstLine="540"/>
        <w:jc w:val="both"/>
        <w:rPr>
          <w:rFonts w:ascii="Times New Roman" w:eastAsia="Times New Roman" w:hAnsi="Times New Roman" w:cs="Times New Roman"/>
          <w:sz w:val="28"/>
          <w:szCs w:val="28"/>
        </w:rPr>
      </w:pPr>
      <w:bookmarkStart w:id="13" w:name="P686"/>
      <w:bookmarkEnd w:id="13"/>
      <w:r>
        <w:rPr>
          <w:rFonts w:ascii="Times New Roman" w:eastAsia="Times New Roman" w:hAnsi="Times New Roman" w:cs="Times New Roman"/>
          <w:sz w:val="28"/>
          <w:szCs w:val="28"/>
        </w:rPr>
        <w:t>4) случаи перевода пациента в другую медицинскую организацию;</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случаи прерывания лечения вследствие преждевременной выписки пациента из медицинской организации, обусловленной его письменным отказом от дальнейшего лечения;</w:t>
      </w:r>
    </w:p>
    <w:p w:rsidR="007F2F58" w:rsidRDefault="008A6F0B">
      <w:pPr>
        <w:pStyle w:val="ConsPlusNormal"/>
        <w:spacing w:before="220"/>
        <w:ind w:firstLine="540"/>
        <w:jc w:val="both"/>
        <w:rPr>
          <w:rFonts w:ascii="Times New Roman" w:eastAsia="Times New Roman" w:hAnsi="Times New Roman" w:cs="Times New Roman"/>
          <w:sz w:val="28"/>
          <w:szCs w:val="28"/>
        </w:rPr>
      </w:pPr>
      <w:bookmarkStart w:id="14" w:name="P688"/>
      <w:bookmarkEnd w:id="14"/>
      <w:r>
        <w:rPr>
          <w:rFonts w:ascii="Times New Roman" w:eastAsia="Times New Roman" w:hAnsi="Times New Roman" w:cs="Times New Roman"/>
          <w:sz w:val="28"/>
          <w:szCs w:val="28"/>
        </w:rPr>
        <w:t>6) случаи лечения, закончившиеся летальным исходом;</w:t>
      </w:r>
    </w:p>
    <w:p w:rsidR="007F2F58" w:rsidRDefault="008A6F0B">
      <w:pPr>
        <w:pStyle w:val="ConsPlusNormal"/>
        <w:spacing w:before="220"/>
        <w:ind w:firstLine="540"/>
        <w:jc w:val="both"/>
        <w:rPr>
          <w:rFonts w:ascii="Times New Roman" w:eastAsia="Times New Roman" w:hAnsi="Times New Roman" w:cs="Times New Roman"/>
          <w:sz w:val="28"/>
          <w:szCs w:val="28"/>
        </w:rPr>
      </w:pPr>
      <w:bookmarkStart w:id="15" w:name="P690"/>
      <w:bookmarkEnd w:id="15"/>
      <w:r>
        <w:rPr>
          <w:rFonts w:ascii="Times New Roman" w:eastAsia="Times New Roman" w:hAnsi="Times New Roman" w:cs="Times New Roman"/>
          <w:sz w:val="28"/>
          <w:szCs w:val="28"/>
        </w:rPr>
        <w:t>7) случаи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w:t>
      </w:r>
    </w:p>
    <w:p w:rsidR="007F2F58" w:rsidRDefault="008A6F0B">
      <w:pPr>
        <w:pStyle w:val="ConsPlusNormal"/>
        <w:spacing w:before="220"/>
        <w:ind w:firstLine="540"/>
        <w:jc w:val="both"/>
        <w:rPr>
          <w:rFonts w:ascii="Times New Roman" w:eastAsia="Times New Roman" w:hAnsi="Times New Roman" w:cs="Times New Roman"/>
          <w:sz w:val="28"/>
          <w:szCs w:val="28"/>
        </w:rPr>
      </w:pPr>
      <w:bookmarkStart w:id="16" w:name="P691"/>
      <w:bookmarkEnd w:id="16"/>
      <w:r>
        <w:rPr>
          <w:rFonts w:ascii="Times New Roman" w:eastAsia="Times New Roman" w:hAnsi="Times New Roman" w:cs="Times New Roman"/>
          <w:sz w:val="28"/>
          <w:szCs w:val="28"/>
        </w:rPr>
        <w:lastRenderedPageBreak/>
        <w:t xml:space="preserve">8) законченные случаи лечения (не являющиеся прерванными по </w:t>
      </w:r>
      <w:hyperlink w:anchor="P683">
        <w:r>
          <w:rPr>
            <w:rFonts w:ascii="Times New Roman" w:eastAsia="Times New Roman" w:hAnsi="Times New Roman" w:cs="Times New Roman"/>
            <w:sz w:val="28"/>
            <w:szCs w:val="28"/>
          </w:rPr>
          <w:t>подпунктам 1</w:t>
        </w:r>
      </w:hyperlink>
      <w:r>
        <w:rPr>
          <w:rFonts w:ascii="Times New Roman" w:eastAsia="Times New Roman" w:hAnsi="Times New Roman" w:cs="Times New Roman"/>
          <w:sz w:val="28"/>
          <w:szCs w:val="28"/>
        </w:rPr>
        <w:t xml:space="preserve"> - </w:t>
      </w:r>
      <w:hyperlink w:anchor="P690">
        <w:r>
          <w:rPr>
            <w:rFonts w:ascii="Times New Roman" w:eastAsia="Times New Roman" w:hAnsi="Times New Roman" w:cs="Times New Roman"/>
            <w:sz w:val="28"/>
            <w:szCs w:val="28"/>
          </w:rPr>
          <w:t>7</w:t>
        </w:r>
      </w:hyperlink>
      <w:r>
        <w:rPr>
          <w:rFonts w:ascii="Times New Roman" w:eastAsia="Times New Roman" w:hAnsi="Times New Roman" w:cs="Times New Roman"/>
          <w:sz w:val="28"/>
          <w:szCs w:val="28"/>
        </w:rPr>
        <w:t xml:space="preserve"> настоящего пункта) длительностью 3 дня и менее по КСГ, не включенным в </w:t>
      </w:r>
      <w:hyperlink w:anchor="P12824">
        <w:r>
          <w:rPr>
            <w:rFonts w:ascii="Times New Roman" w:eastAsia="Times New Roman" w:hAnsi="Times New Roman" w:cs="Times New Roman"/>
            <w:sz w:val="28"/>
            <w:szCs w:val="28"/>
          </w:rPr>
          <w:t>перечень</w:t>
        </w:r>
      </w:hyperlink>
      <w:r>
        <w:rPr>
          <w:rFonts w:ascii="Times New Roman" w:eastAsia="Times New Roman" w:hAnsi="Times New Roman" w:cs="Times New Roman"/>
          <w:sz w:val="28"/>
          <w:szCs w:val="28"/>
        </w:rPr>
        <w:t xml:space="preserve"> КСГ, для которых оптимальным сроком лечения является период менее 3 дней включительно, установленным в Приложении № 24.</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если перевод пациента из одного отделения медицинской организации в другое обусловлен возникновением (наличием) нового заболевания или состояния, относящегося к тому же классу МКБ-10, что и диагноз основного заболевания и (или) являющегося следствием закономерного прогрессирования основного заболевания, внутрибольничной инфекции или осложнением основного заболевания, и не соответствует критериям оплаты случая лечения по второй КСГ, оплата производится в рамках одного случая лечения по КСГ с наибольшим размером оплаты, а отнесение такого случая к прерванным по основанию перевода пациента из одного отделения медицинской организации в другое не производится.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оплате случаев лечения, подлежащих оплате по двум КСГ по основаниям подпункта 2 - 6 пункта 4.3 Методических рекомендаций, случай до перевода не может считаться прерванным по основаниям </w:t>
      </w:r>
      <w:proofErr w:type="spellStart"/>
      <w:r>
        <w:rPr>
          <w:rFonts w:ascii="Times New Roman" w:eastAsia="Times New Roman" w:hAnsi="Times New Roman" w:cs="Times New Roman"/>
          <w:sz w:val="28"/>
          <w:szCs w:val="28"/>
        </w:rPr>
        <w:t>прерванности</w:t>
      </w:r>
      <w:proofErr w:type="spellEnd"/>
      <w:r>
        <w:rPr>
          <w:rFonts w:ascii="Times New Roman" w:eastAsia="Times New Roman" w:hAnsi="Times New Roman" w:cs="Times New Roman"/>
          <w:sz w:val="28"/>
          <w:szCs w:val="28"/>
        </w:rPr>
        <w:t xml:space="preserve"> </w:t>
      </w:r>
      <w:hyperlink w:anchor="P684">
        <w:r>
          <w:rPr>
            <w:rFonts w:ascii="Times New Roman" w:eastAsia="Times New Roman" w:hAnsi="Times New Roman" w:cs="Times New Roman"/>
            <w:sz w:val="28"/>
            <w:szCs w:val="28"/>
          </w:rPr>
          <w:t>подпунктов 2</w:t>
        </w:r>
      </w:hyperlink>
      <w:r>
        <w:rPr>
          <w:rFonts w:ascii="Times New Roman" w:eastAsia="Times New Roman" w:hAnsi="Times New Roman" w:cs="Times New Roman"/>
          <w:sz w:val="28"/>
          <w:szCs w:val="28"/>
        </w:rPr>
        <w:t xml:space="preserve"> - </w:t>
      </w:r>
      <w:hyperlink w:anchor="P686">
        <w:r>
          <w:rPr>
            <w:rFonts w:ascii="Times New Roman" w:eastAsia="Times New Roman" w:hAnsi="Times New Roman" w:cs="Times New Roman"/>
            <w:sz w:val="28"/>
            <w:szCs w:val="28"/>
          </w:rPr>
          <w:t>4</w:t>
        </w:r>
      </w:hyperlink>
      <w:r>
        <w:rPr>
          <w:rFonts w:ascii="Times New Roman" w:eastAsia="Times New Roman" w:hAnsi="Times New Roman" w:cs="Times New Roman"/>
          <w:sz w:val="28"/>
          <w:szCs w:val="28"/>
        </w:rPr>
        <w:t xml:space="preserve"> настоящего пункта. Приложением № 24 определен </w:t>
      </w:r>
      <w:hyperlink w:anchor="P12824">
        <w:r>
          <w:rPr>
            <w:rFonts w:ascii="Times New Roman" w:eastAsia="Times New Roman" w:hAnsi="Times New Roman" w:cs="Times New Roman"/>
            <w:sz w:val="28"/>
            <w:szCs w:val="28"/>
          </w:rPr>
          <w:t>перечень</w:t>
        </w:r>
      </w:hyperlink>
      <w:r>
        <w:rPr>
          <w:rFonts w:ascii="Times New Roman" w:eastAsia="Times New Roman" w:hAnsi="Times New Roman" w:cs="Times New Roman"/>
          <w:sz w:val="28"/>
          <w:szCs w:val="28"/>
        </w:rPr>
        <w:t xml:space="preserve"> КСГ, для которых длительность 3 дня и менее является оптимальными сроками лечения. Законченный случай оказания медицинской помощи по данным КСГ не может быть отнесен к прерванным случаям по основаниям, связанным с длительностью лечения, и оплачивается в полном объеме независимо от длительности лечения. При этом в случае наличия оснований </w:t>
      </w:r>
      <w:proofErr w:type="spellStart"/>
      <w:r>
        <w:rPr>
          <w:rFonts w:ascii="Times New Roman" w:eastAsia="Times New Roman" w:hAnsi="Times New Roman" w:cs="Times New Roman"/>
          <w:sz w:val="28"/>
          <w:szCs w:val="28"/>
        </w:rPr>
        <w:t>прерванности</w:t>
      </w:r>
      <w:proofErr w:type="spellEnd"/>
      <w:r>
        <w:rPr>
          <w:rFonts w:ascii="Times New Roman" w:eastAsia="Times New Roman" w:hAnsi="Times New Roman" w:cs="Times New Roman"/>
          <w:sz w:val="28"/>
          <w:szCs w:val="28"/>
        </w:rPr>
        <w:t>, не связанных с длительностью лечения, случай оказания медицинской помощи оплачивается как прерванный на общих основаниях.</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Доля оплаты случаев оказания медицинской помощи, являющихся прерванными по основаниям </w:t>
      </w:r>
      <w:hyperlink w:anchor="P683">
        <w:r>
          <w:rPr>
            <w:rFonts w:ascii="Times New Roman" w:eastAsia="Times New Roman" w:hAnsi="Times New Roman" w:cs="Times New Roman"/>
            <w:sz w:val="28"/>
            <w:szCs w:val="28"/>
          </w:rPr>
          <w:t>подпунктов 1</w:t>
        </w:r>
      </w:hyperlink>
      <w:r>
        <w:rPr>
          <w:rFonts w:ascii="Times New Roman" w:eastAsia="Times New Roman" w:hAnsi="Times New Roman" w:cs="Times New Roman"/>
          <w:sz w:val="28"/>
          <w:szCs w:val="28"/>
        </w:rPr>
        <w:t xml:space="preserve"> - </w:t>
      </w:r>
      <w:hyperlink w:anchor="P688">
        <w:r>
          <w:rPr>
            <w:rFonts w:ascii="Times New Roman" w:eastAsia="Times New Roman" w:hAnsi="Times New Roman" w:cs="Times New Roman"/>
            <w:sz w:val="28"/>
            <w:szCs w:val="28"/>
          </w:rPr>
          <w:t>6</w:t>
        </w:r>
      </w:hyperlink>
      <w:r>
        <w:rPr>
          <w:rFonts w:ascii="Times New Roman" w:eastAsia="Times New Roman" w:hAnsi="Times New Roman" w:cs="Times New Roman"/>
          <w:sz w:val="28"/>
          <w:szCs w:val="28"/>
        </w:rPr>
        <w:t xml:space="preserve"> и </w:t>
      </w:r>
      <w:hyperlink w:anchor="P691">
        <w:r>
          <w:rPr>
            <w:rFonts w:ascii="Times New Roman" w:eastAsia="Times New Roman" w:hAnsi="Times New Roman" w:cs="Times New Roman"/>
            <w:sz w:val="28"/>
            <w:szCs w:val="28"/>
          </w:rPr>
          <w:t>8</w:t>
        </w:r>
      </w:hyperlink>
      <w:r>
        <w:rPr>
          <w:rFonts w:ascii="Times New Roman" w:eastAsia="Times New Roman" w:hAnsi="Times New Roman" w:cs="Times New Roman"/>
          <w:sz w:val="28"/>
          <w:szCs w:val="28"/>
        </w:rPr>
        <w:t xml:space="preserve"> настоящего пункта, определяется в зависимости от выполнения хирургического вмешательства и (или) проведения </w:t>
      </w:r>
      <w:proofErr w:type="spellStart"/>
      <w:r>
        <w:rPr>
          <w:rFonts w:ascii="Times New Roman" w:eastAsia="Times New Roman" w:hAnsi="Times New Roman" w:cs="Times New Roman"/>
          <w:sz w:val="28"/>
          <w:szCs w:val="28"/>
        </w:rPr>
        <w:t>тромболитической</w:t>
      </w:r>
      <w:proofErr w:type="spellEnd"/>
      <w:r>
        <w:rPr>
          <w:rFonts w:ascii="Times New Roman" w:eastAsia="Times New Roman" w:hAnsi="Times New Roman" w:cs="Times New Roman"/>
          <w:sz w:val="28"/>
          <w:szCs w:val="28"/>
        </w:rPr>
        <w:t xml:space="preserve"> терапии, являющихся классификационным критерием отнесения данного случая лечения к конкретной КСГ.</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если пациенту было выполнено хирургическое вмешательство и (или) была проведена </w:t>
      </w:r>
      <w:proofErr w:type="spellStart"/>
      <w:r>
        <w:rPr>
          <w:rFonts w:ascii="Times New Roman" w:eastAsia="Times New Roman" w:hAnsi="Times New Roman" w:cs="Times New Roman"/>
          <w:sz w:val="28"/>
          <w:szCs w:val="28"/>
        </w:rPr>
        <w:t>тромболитическая</w:t>
      </w:r>
      <w:proofErr w:type="spellEnd"/>
      <w:r>
        <w:rPr>
          <w:rFonts w:ascii="Times New Roman" w:eastAsia="Times New Roman" w:hAnsi="Times New Roman" w:cs="Times New Roman"/>
          <w:sz w:val="28"/>
          <w:szCs w:val="28"/>
        </w:rPr>
        <w:t xml:space="preserve"> терапия, случай оплачивается в размере:</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 длительности лечения 3 дня и менее - 80% от стоимости КСГ;</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 длительности лечения более 3 дней - 100% от стоимости КСГ.</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Приложением № 36 определен </w:t>
      </w:r>
      <w:hyperlink w:anchor="P24719">
        <w:r>
          <w:rPr>
            <w:rFonts w:ascii="Times New Roman" w:eastAsia="Times New Roman" w:hAnsi="Times New Roman" w:cs="Times New Roman"/>
            <w:sz w:val="28"/>
            <w:szCs w:val="28"/>
          </w:rPr>
          <w:t>перечень</w:t>
        </w:r>
      </w:hyperlink>
      <w:r>
        <w:rPr>
          <w:rFonts w:ascii="Times New Roman" w:eastAsia="Times New Roman" w:hAnsi="Times New Roman" w:cs="Times New Roman"/>
          <w:sz w:val="28"/>
          <w:szCs w:val="28"/>
        </w:rPr>
        <w:t xml:space="preserve"> КСГ, которые предполагают хирургическое вмешательство или </w:t>
      </w:r>
      <w:proofErr w:type="spellStart"/>
      <w:r>
        <w:rPr>
          <w:rFonts w:ascii="Times New Roman" w:eastAsia="Times New Roman" w:hAnsi="Times New Roman" w:cs="Times New Roman"/>
          <w:sz w:val="28"/>
          <w:szCs w:val="28"/>
        </w:rPr>
        <w:t>тромболитическую</w:t>
      </w:r>
      <w:proofErr w:type="spellEnd"/>
      <w:r>
        <w:rPr>
          <w:rFonts w:ascii="Times New Roman" w:eastAsia="Times New Roman" w:hAnsi="Times New Roman" w:cs="Times New Roman"/>
          <w:sz w:val="28"/>
          <w:szCs w:val="28"/>
        </w:rPr>
        <w:t xml:space="preserve"> терапию.</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прерванные случаи лечения по КСГ, не входящим в </w:t>
      </w:r>
      <w:hyperlink w:anchor="P24719">
        <w:r>
          <w:rPr>
            <w:rFonts w:ascii="Times New Roman" w:eastAsia="Times New Roman" w:hAnsi="Times New Roman" w:cs="Times New Roman"/>
            <w:sz w:val="28"/>
            <w:szCs w:val="28"/>
          </w:rPr>
          <w:t>Приложение № 36</w:t>
        </w:r>
      </w:hyperlink>
      <w:r>
        <w:rPr>
          <w:rFonts w:ascii="Times New Roman" w:eastAsia="Times New Roman" w:hAnsi="Times New Roman" w:cs="Times New Roman"/>
          <w:sz w:val="28"/>
          <w:szCs w:val="28"/>
        </w:rPr>
        <w:t xml:space="preserve">, не могут быть оплачены с применением вышеуказанных </w:t>
      </w:r>
      <w:r>
        <w:rPr>
          <w:rFonts w:ascii="Times New Roman" w:eastAsia="Times New Roman" w:hAnsi="Times New Roman" w:cs="Times New Roman"/>
          <w:sz w:val="28"/>
          <w:szCs w:val="28"/>
        </w:rPr>
        <w:lastRenderedPageBreak/>
        <w:t>размеров оплаты прерванных случаев (80% и 100%).</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хирургическое вмешательство и (или) </w:t>
      </w:r>
      <w:proofErr w:type="spellStart"/>
      <w:r>
        <w:rPr>
          <w:rFonts w:ascii="Times New Roman" w:eastAsia="Times New Roman" w:hAnsi="Times New Roman" w:cs="Times New Roman"/>
          <w:sz w:val="28"/>
          <w:szCs w:val="28"/>
        </w:rPr>
        <w:t>тромболитическая</w:t>
      </w:r>
      <w:proofErr w:type="spellEnd"/>
      <w:r>
        <w:rPr>
          <w:rFonts w:ascii="Times New Roman" w:eastAsia="Times New Roman" w:hAnsi="Times New Roman" w:cs="Times New Roman"/>
          <w:sz w:val="28"/>
          <w:szCs w:val="28"/>
        </w:rPr>
        <w:t xml:space="preserve"> терапия не проводились, случай оплачивается в размере:</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 длительности лечения 3 дня и менее - 50% от стоимости КСГ;</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 длительности лечения более 3 дней - 80% от стоимости КСГ.</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Случаи проведения лекарственной терапии пациентам в возрасте 18 лет и старше, являющиеся прерванными по основанию </w:t>
      </w:r>
      <w:hyperlink w:anchor="P690">
        <w:r>
          <w:rPr>
            <w:rFonts w:ascii="Times New Roman" w:eastAsia="Times New Roman" w:hAnsi="Times New Roman" w:cs="Times New Roman"/>
            <w:sz w:val="28"/>
            <w:szCs w:val="28"/>
          </w:rPr>
          <w:t>подпункта 7</w:t>
        </w:r>
      </w:hyperlink>
      <w:r>
        <w:rPr>
          <w:rFonts w:ascii="Times New Roman" w:eastAsia="Times New Roman" w:hAnsi="Times New Roman" w:cs="Times New Roman"/>
          <w:sz w:val="28"/>
          <w:szCs w:val="28"/>
        </w:rPr>
        <w:t xml:space="preserve"> настоящего пункта, оплачиваются аналогично случаям лечения, когда хирургическое вмешательство и (или) </w:t>
      </w:r>
      <w:proofErr w:type="spellStart"/>
      <w:r>
        <w:rPr>
          <w:rFonts w:ascii="Times New Roman" w:eastAsia="Times New Roman" w:hAnsi="Times New Roman" w:cs="Times New Roman"/>
          <w:sz w:val="28"/>
          <w:szCs w:val="28"/>
        </w:rPr>
        <w:t>тромболитическая</w:t>
      </w:r>
      <w:proofErr w:type="spellEnd"/>
      <w:r>
        <w:rPr>
          <w:rFonts w:ascii="Times New Roman" w:eastAsia="Times New Roman" w:hAnsi="Times New Roman" w:cs="Times New Roman"/>
          <w:sz w:val="28"/>
          <w:szCs w:val="28"/>
        </w:rPr>
        <w:t xml:space="preserve"> терапия не проводились.</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hyperlink w:anchor="P8406">
        <w:r>
          <w:rPr>
            <w:rFonts w:ascii="Times New Roman" w:eastAsia="Times New Roman" w:hAnsi="Times New Roman" w:cs="Times New Roman"/>
            <w:sz w:val="28"/>
            <w:szCs w:val="28"/>
          </w:rPr>
          <w:t>Тарифы</w:t>
        </w:r>
      </w:hyperlink>
      <w:r>
        <w:rPr>
          <w:rFonts w:ascii="Times New Roman" w:eastAsia="Times New Roman" w:hAnsi="Times New Roman" w:cs="Times New Roman"/>
          <w:sz w:val="28"/>
          <w:szCs w:val="28"/>
        </w:rPr>
        <w:t xml:space="preserve"> на оплату законченных случаев лечения заболеваний с применением методов высокотехнологичной медицинской помощи, оказываемой в условиях дневного стационара, установлены в Приложении № 15 к Тарифному соглашению.</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Title"/>
        <w:jc w:val="center"/>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Глава 4. ТАРИФЫ НА СКОРУЮ МЕДИЦИНСКУЮ ПОМОЩЬ,</w:t>
      </w:r>
    </w:p>
    <w:p w:rsidR="007F2F58" w:rsidRDefault="008A6F0B">
      <w:pPr>
        <w:pStyle w:val="ConsPlusTitle"/>
        <w:jc w:val="center"/>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ОКАЗЫВАЕМУЮ ВНЕ МЕДИЦИНСКОЙ ОРГАНИЗАЦИИ</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Средний размер финансового обеспечения медицинской помощи, оказываемой вне медицинской организации, медицинскими организациями, участвующими в реализации территориальной программы обязательного медицинского страхования Иркутской области,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w:t>
      </w:r>
      <w:proofErr w:type="spellStart"/>
      <w:r>
        <w:rPr>
          <w:rFonts w:ascii="Times New Roman" w:eastAsia="Times New Roman" w:hAnsi="Times New Roman" w:cs="Times New Roman"/>
          <w:sz w:val="28"/>
          <w:szCs w:val="28"/>
        </w:rPr>
        <w:t>подушевой</w:t>
      </w:r>
      <w:proofErr w:type="spellEnd"/>
      <w:r>
        <w:rPr>
          <w:rFonts w:ascii="Times New Roman" w:eastAsia="Times New Roman" w:hAnsi="Times New Roman" w:cs="Times New Roman"/>
          <w:sz w:val="28"/>
          <w:szCs w:val="28"/>
        </w:rPr>
        <w:t xml:space="preserve"> норматив финансирования скорой медицинской помощи, оказанной вне медицинской организации), составляет 1 496,61 </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рубля.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Установленный средний размер финансового обеспечения медицинской помощи не включает средства, направляемые на оплату медицинской помощи, оказываемой застрахованным за пределами Иркутской области.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Размер базового подушевого норматива финансирования, применяемого при оплате скорой медицинской помощи, оказываемой (оказанной) вне медицинской организации, исключающего влияние применяемых коэффициентов уровня медицинской организации, коэффициента дифференциации по территориям оказания медицинской помощи, стоимости медицинской помощи, оплачиваемой за вызов скорой медицинской помощи, составляет </w:t>
      </w:r>
      <w:r w:rsidR="00787BC8">
        <w:rPr>
          <w:rFonts w:ascii="Times New Roman" w:eastAsia="Times New Roman" w:hAnsi="Times New Roman" w:cs="Times New Roman"/>
          <w:sz w:val="28"/>
          <w:szCs w:val="28"/>
        </w:rPr>
        <w:t>74,38</w:t>
      </w:r>
      <w:r>
        <w:rPr>
          <w:rFonts w:ascii="Times New Roman" w:eastAsia="Times New Roman" w:hAnsi="Times New Roman" w:cs="Times New Roman"/>
          <w:sz w:val="28"/>
          <w:szCs w:val="28"/>
        </w:rPr>
        <w:t xml:space="preserve"> руб. на 1 застрахованное лицо в месяц.</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hyperlink w:anchor="P2770">
        <w:r>
          <w:rPr>
            <w:rFonts w:ascii="Times New Roman" w:eastAsia="Times New Roman" w:hAnsi="Times New Roman" w:cs="Times New Roman"/>
            <w:sz w:val="28"/>
            <w:szCs w:val="28"/>
          </w:rPr>
          <w:t>Тарифы</w:t>
        </w:r>
      </w:hyperlink>
      <w:r>
        <w:rPr>
          <w:rFonts w:ascii="Times New Roman" w:eastAsia="Times New Roman" w:hAnsi="Times New Roman" w:cs="Times New Roman"/>
          <w:sz w:val="28"/>
          <w:szCs w:val="28"/>
        </w:rPr>
        <w:t xml:space="preserve"> на оплату единиц объема медицинской помощи (вызов), применяемые в том числе для оплаты стоимости медицинской помощи, оказанной медицинскими организациями Иркутской области лицам, застрахованным на территории других субъектов Российской Федерации, </w:t>
      </w:r>
      <w:r>
        <w:rPr>
          <w:rFonts w:ascii="Times New Roman" w:eastAsia="Times New Roman" w:hAnsi="Times New Roman" w:cs="Times New Roman"/>
          <w:sz w:val="28"/>
          <w:szCs w:val="28"/>
        </w:rPr>
        <w:lastRenderedPageBreak/>
        <w:t>установлены в Приложении № 5 к настоящему Тарифному соглашению.</w:t>
      </w:r>
    </w:p>
    <w:p w:rsidR="00A27FE6" w:rsidRDefault="00A27FE6">
      <w:pPr>
        <w:pStyle w:val="ConsPlusTitle"/>
        <w:jc w:val="center"/>
        <w:outlineLvl w:val="2"/>
        <w:rPr>
          <w:rFonts w:ascii="Times New Roman" w:eastAsia="Times New Roman" w:hAnsi="Times New Roman" w:cs="Times New Roman"/>
          <w:b w:val="0"/>
          <w:sz w:val="28"/>
          <w:szCs w:val="28"/>
        </w:rPr>
      </w:pPr>
    </w:p>
    <w:p w:rsidR="007F2F58" w:rsidRDefault="008A6F0B">
      <w:pPr>
        <w:pStyle w:val="ConsPlusTitle"/>
        <w:jc w:val="center"/>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Глава 5. ТАРИФЫ НА ОПЛАТУ МЕДИЦИНСКОЙ ПОМОЩИ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w:t>
      </w:r>
    </w:p>
    <w:p w:rsidR="007F2F58" w:rsidRDefault="008A6F0B">
      <w:pPr>
        <w:pStyle w:val="ConsPlusTitle"/>
        <w:jc w:val="center"/>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Размер базового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составляет </w:t>
      </w:r>
      <w:r w:rsidR="00787BC8">
        <w:rPr>
          <w:rFonts w:ascii="Times New Roman" w:eastAsia="Times New Roman" w:hAnsi="Times New Roman" w:cs="Times New Roman"/>
          <w:sz w:val="28"/>
          <w:szCs w:val="28"/>
        </w:rPr>
        <w:t>710,71 </w:t>
      </w:r>
      <w:r>
        <w:rPr>
          <w:rFonts w:ascii="Times New Roman" w:eastAsia="Times New Roman" w:hAnsi="Times New Roman" w:cs="Times New Roman"/>
          <w:sz w:val="28"/>
          <w:szCs w:val="28"/>
        </w:rPr>
        <w:t>рубля на 1 застрахованное лицо в месяц.</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Установленный размер базового подушевого норматива финансирования медицинской помощи не включает средства, направляемые на оплату медицинской помощи, оказываемой застрахованным за пределами Иркутской области.</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Title"/>
        <w:jc w:val="center"/>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Глава 6. СТРУКТУРА ТАРИФОВ НА ОПЛАТУ МЕДИЦИНСКОЙ ПОМОЩИ</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Структура тарифов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Дополнительные элементы структуры тарифа на оплату медицинской помощи вправе устанавливать Правительство Российской Федерации при утверждении базовой программы обязательного медицинского страхования.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Указанные расходы осуществляются в пределах средств, полученных медицинской организацией от страховых медицинских организаций по договору на оказание и оплату медицинской помощи по ОМС в рамках установленных объемов предоставления медицинской помощи застрахованным по ОМС лицам, оказанной в рамках Территориальной программы ОМС.</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Расходование средств ОМС (расходы, входящие в структуру тарифа на медицинскую помощь) производится медицинскими организациями по соответствующим статьям (подстатьям) расходов, перечисленных в Указаниях о порядке применения бюджетной классификации Российской Федерации, утвержденных Министерством финансов Российской Федерации (действующих на дату осуществления расходов медицинской организацией).</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Расходование средств ОМС на заработную плату осуществляется в пределах фонда оплаты труда в соответствии с утвержденным штатным расписанием персонала медицинской организации, участвующего в оказании медицинских услуг по Территориальной программе ОМС (далее - штатное расписание по ОМС).</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штатное расписание по ОМС включаются должности согласно Номенклатуре должностей медицинского и фармацевтического персонала и специалистов с высшим и средним профессиональным образованием учреждений здравоохранения, утвержденной Минздравом России, и в соответствии с видами работ (услуг), предусмотренными лицензией медицинской организации.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штатном расписании должности административно-хозяйственного и общебольничного персонала: руководителей (в </w:t>
      </w:r>
      <w:proofErr w:type="spellStart"/>
      <w:r>
        <w:rPr>
          <w:rFonts w:ascii="Times New Roman" w:eastAsia="Times New Roman" w:hAnsi="Times New Roman" w:cs="Times New Roman"/>
          <w:sz w:val="28"/>
          <w:szCs w:val="28"/>
        </w:rPr>
        <w:t>т.ч</w:t>
      </w:r>
      <w:proofErr w:type="spellEnd"/>
      <w:r>
        <w:rPr>
          <w:rFonts w:ascii="Times New Roman" w:eastAsia="Times New Roman" w:hAnsi="Times New Roman" w:cs="Times New Roman"/>
          <w:sz w:val="28"/>
          <w:szCs w:val="28"/>
        </w:rPr>
        <w:t xml:space="preserve">. структурных подразделений), фармацевтического персонала (в </w:t>
      </w:r>
      <w:proofErr w:type="spellStart"/>
      <w:r>
        <w:rPr>
          <w:rFonts w:ascii="Times New Roman" w:eastAsia="Times New Roman" w:hAnsi="Times New Roman" w:cs="Times New Roman"/>
          <w:sz w:val="28"/>
          <w:szCs w:val="28"/>
        </w:rPr>
        <w:t>т.ч</w:t>
      </w:r>
      <w:proofErr w:type="spellEnd"/>
      <w:r>
        <w:rPr>
          <w:rFonts w:ascii="Times New Roman" w:eastAsia="Times New Roman" w:hAnsi="Times New Roman" w:cs="Times New Roman"/>
          <w:sz w:val="28"/>
          <w:szCs w:val="28"/>
        </w:rPr>
        <w:t>. провизоров, среднего и младшего фармацевтического персонала), специалистов с высшим и средним профессиональным образованием, бухгалтеров, финансистов, программистов, а также дворников, сторожей, водителей, обслуживающего персонала, работников лабораторий, рентгенологических кабинетов, прочих отделений (служб) включаются пропорционально объемам оказанной медицинской помощи (выполняемой работы) за счет средств ОМС и иных источников финансирования.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К расходам на заработную плату относятся тарифные ставки, оклады, доплаты и надбавки компенсационного характера, стимулирующие выплаты включенному в штатное расписание по ОМС персоналу, в том числе выплаты стимулирующего характера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медицинским сестрам участковым врачей-педиатров участковых, медицинским сестрам врачей общей практики, медицинским сестрам семейных врачей за оказанную медицинскую помощь в амбулаторных условиях, а также медицинским работникам фельдшерских здравпунктов и фельдшерско-акушерских пунктов (заведующим фельдшерско-</w:t>
      </w:r>
      <w:r>
        <w:rPr>
          <w:rFonts w:ascii="Times New Roman" w:eastAsia="Times New Roman" w:hAnsi="Times New Roman" w:cs="Times New Roman"/>
          <w:sz w:val="28"/>
          <w:szCs w:val="28"/>
        </w:rPr>
        <w:lastRenderedPageBreak/>
        <w:t>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Установленные размеры ставок, окладов, доплат и надбавок, порядок и условия их осуществления закрепляются в локальных актах медицинской организации по оплате труда и материальному стимулированию медицинских работников. Такие акты должны соответствовать трудовому законодательству и другим нормативным правовым актам.</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Расходы на приобретение перевязочных средств, мягкого инвентаря, продуктов питания, медицинского инструментария, прочих материальных запасов производятся в соответствии с нормами и требованиями федеральных нормативных правовых актов и утвержденными стандартами и/или порядками оказания медицинской помощи.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Приобретение лекарственных препаратов осуществляется в рамках Перечней жизненно необходимых и важнейших лекарственных препаратов (далее - Перечни ЖНВЛП), утвержденных федеральными и областными нормативными правовыми актами.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 медицинской укладки выездной бригады скорой медицинской помощи комплектуется лекарственными препаратами и изделиями медицинского назначения в соответствии с федеральными нормативными правовыми актами.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При наличии медицинских показаний у пациентов (индивидуальной непереносимости, по жизненным показаниям) осуществляется приобретение лекарственных препаратов, медицинских изделий и специализированных продуктов лечебного питания, не входящих в соответствующий Перечень ЖНВЛП, стандарт медицинской помощи, но назначенных пациенту - по решению врачебной комиссии.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Расходование средств ОМС на приобретение основных средств (оборудование, производственный и хозяйственный инвентарь) стоимостью до ста тысяч рублей за единицу, разрешенных к использованию в соответствии с законодательством Российской Федерации, в целях обеспечения нужд медицинской организации для выполнения Территориальной программы ОМС производится при отсутствии: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просроченной кредиторской задолженности более 3 месяцев по статьям расходов, входящих в структуру тарифа на оплату медицинской помощи по ОМС;</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неисполненных требований о возврате нецелевого использования средств ОМС по результатам проверок, проводимых ТФОМС Иркутской области.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приобретении основных средств (оборудования, производственного и хозяйственного инвентаря) стоимостью до ста тысяч рублей за единицу необходимо руководствоваться </w:t>
      </w:r>
      <w:hyperlink r:id="rId50">
        <w:r>
          <w:rPr>
            <w:rFonts w:ascii="Times New Roman" w:eastAsia="Times New Roman" w:hAnsi="Times New Roman" w:cs="Times New Roman"/>
            <w:sz w:val="28"/>
            <w:szCs w:val="28"/>
          </w:rPr>
          <w:t>ОК 013-2014</w:t>
        </w:r>
      </w:hyperlink>
      <w:r>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Оплате за счет средств обязательного медицинского страхования не подлежат:</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9.1. Расходы на проведение капитального ремонта зданий и сооружений, в том числе по составлению и экспертизе проектно-сметной документации. При определении перечня работ, относящихся к капитальному или текущему ремонту, следует руководствоваться Градостроительным </w:t>
      </w:r>
      <w:hyperlink r:id="rId51">
        <w:r>
          <w:rPr>
            <w:rFonts w:ascii="Times New Roman" w:eastAsia="Times New Roman" w:hAnsi="Times New Roman" w:cs="Times New Roman"/>
            <w:sz w:val="28"/>
            <w:szCs w:val="28"/>
          </w:rPr>
          <w:t>кодексом</w:t>
        </w:r>
      </w:hyperlink>
      <w:r>
        <w:rPr>
          <w:rFonts w:ascii="Times New Roman" w:eastAsia="Times New Roman" w:hAnsi="Times New Roman" w:cs="Times New Roman"/>
          <w:sz w:val="28"/>
          <w:szCs w:val="28"/>
        </w:rPr>
        <w:t xml:space="preserve"> Российской Федерации, </w:t>
      </w:r>
      <w:hyperlink r:id="rId52">
        <w:r>
          <w:rPr>
            <w:rFonts w:ascii="Times New Roman" w:eastAsia="Times New Roman" w:hAnsi="Times New Roman" w:cs="Times New Roman"/>
            <w:sz w:val="28"/>
            <w:szCs w:val="28"/>
          </w:rPr>
          <w:t>Положением</w:t>
        </w:r>
      </w:hyperlink>
      <w:r>
        <w:rPr>
          <w:rFonts w:ascii="Times New Roman" w:eastAsia="Times New Roman" w:hAnsi="Times New Roman" w:cs="Times New Roman"/>
          <w:sz w:val="28"/>
          <w:szCs w:val="28"/>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утвержденным приказом </w:t>
      </w:r>
      <w:proofErr w:type="spellStart"/>
      <w:r>
        <w:rPr>
          <w:rFonts w:ascii="Times New Roman" w:eastAsia="Times New Roman" w:hAnsi="Times New Roman" w:cs="Times New Roman"/>
          <w:sz w:val="28"/>
          <w:szCs w:val="28"/>
        </w:rPr>
        <w:t>Госкомархитектуры</w:t>
      </w:r>
      <w:proofErr w:type="spellEnd"/>
      <w:r>
        <w:rPr>
          <w:rFonts w:ascii="Times New Roman" w:eastAsia="Times New Roman" w:hAnsi="Times New Roman" w:cs="Times New Roman"/>
          <w:sz w:val="28"/>
          <w:szCs w:val="28"/>
        </w:rPr>
        <w:t xml:space="preserve"> от 23.11.1988г. № 312.</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 Расходы по погашению просроченной кредиторской задолженности, включая финансовые санкции, образовавшейся у медицинской организации до 1 января 2013 года, т.е. до включения в состав финансовых затрат дополнительных статей расходов тарифа на оплату медицинской помощи в сфере ОМС (прочие статьи расходования средств ОМС), в том числе:</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просроченная задолженность по ЖКХ;</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просроченная задолженность за энергоресурсы: электроэнергию, </w:t>
      </w:r>
      <w:proofErr w:type="spellStart"/>
      <w:r>
        <w:rPr>
          <w:rFonts w:ascii="Times New Roman" w:eastAsia="Times New Roman" w:hAnsi="Times New Roman" w:cs="Times New Roman"/>
          <w:sz w:val="28"/>
          <w:szCs w:val="28"/>
        </w:rPr>
        <w:t>теплоэнергию</w:t>
      </w:r>
      <w:proofErr w:type="spellEnd"/>
      <w:r>
        <w:rPr>
          <w:rFonts w:ascii="Times New Roman" w:eastAsia="Times New Roman" w:hAnsi="Times New Roman" w:cs="Times New Roman"/>
          <w:sz w:val="28"/>
          <w:szCs w:val="28"/>
        </w:rPr>
        <w:t>, газ, мазут, уголь;</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просроченная задолженность бюджетам всех уровней по налогам, сборам и начисленным пеням, штрафам, а также просроченная задолженность по платежам (начисленным пеням и штрафам) в государственные внебюджетные фонды.</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9.3. Расходы по социальным, компенсационным выплатам медицинским работникам (в том числе по оплате жилья, коммунальных услуг), финансирование которых осуществляется в рамках утвержденных целевых программ и/или из средств соответствующего бюджета (федерального, областного, муниципального), согласно условиям, предусмотренным нормативными правовыми актами.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9.4. Расходы по заграничным командировкам.</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9.5. Расходы на приобретение вакцин для профилактики инфекционных заболеваний у контингентов, подлежащих вакцинации, в соответствии с Национальным календарем профилактических прививок и календарем профилактических прививок по эпидемическим показаниям, протезов (за исключением изделий, предусмотренных </w:t>
      </w:r>
      <w:hyperlink r:id="rId53">
        <w:r>
          <w:rPr>
            <w:rFonts w:ascii="Times New Roman" w:eastAsia="Times New Roman" w:hAnsi="Times New Roman" w:cs="Times New Roman"/>
            <w:sz w:val="28"/>
            <w:szCs w:val="28"/>
          </w:rPr>
          <w:t>Перечнем</w:t>
        </w:r>
      </w:hyperlink>
      <w:r>
        <w:rPr>
          <w:rFonts w:ascii="Times New Roman" w:eastAsia="Times New Roman" w:hAnsi="Times New Roman" w:cs="Times New Roman"/>
          <w:sz w:val="28"/>
          <w:szCs w:val="28"/>
        </w:rPr>
        <w:t xml:space="preserve"> медицинских изделий, </w:t>
      </w:r>
      <w:r>
        <w:rPr>
          <w:rFonts w:ascii="Times New Roman" w:eastAsia="Times New Roman" w:hAnsi="Times New Roman" w:cs="Times New Roman"/>
          <w:sz w:val="28"/>
          <w:szCs w:val="28"/>
        </w:rPr>
        <w:lastRenderedPageBreak/>
        <w:t>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утвержденным распоряжением Правительства РФ от 31.12.2018г. № 3053-р), консервированной крови и плазмы для переливания, крови и компонентов крови, расходы, связанные с трансплантацией органов и/или тканей (за исключением трансплантации, осуществляемой в рамках территориальной программы ОМС), оптических стекол и оправ, кумыса, а также расходы по оплате за сдачу крови донорам, включая питание, расходы на приобретение расходных материалов для зубопротезирования (за исключением зубных протезов для детей-сирот, детей-инвалидов, детей, оставшихся без попечения родителей), расходы по оплате стоимости лекарств, отпускаемых на льготных условиях при амбулаторном лечении в установленном порядке, расходы на оказание высокотехнологичной медицинской помощи (за исключением видов высокотехнологичной медицинской помощи, оплачиваемых за счет средств ОМС), на медикаменты и расходные материалы для научных работ.</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9.6. Взыскания, в том числе штрафы и другие финансовые санкции, выставленные должностному лицу медицинской организации, взимаемые на основании судебного решения или постановления о назначении административного наказания.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9.7. Расходы по погашению просроченной кредиторской задолженности, образовавшиеся у медицинской организации до ее включения в перечень медицинских организаций, участвующих в реализации Территориальной программы ОМС в случае, если медицинская организация не участвовала в реализации Территориальной программы ОМС в предшествующем году. А также начисленные на указанную просроченную кредиторскую задолженность неустойку (пени, штрафы), проценты за пользование чужими денежными средствами, возмещение убытков, другие виды ответственности за нарушение обязательств.</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9.8. Расходы на оплату получения высшего и/или среднего специального образования, обучения в ординатуре, в интернатуре.</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За счет средств ОМС, полученных медицинскими организациями, приоритетными расходами являются: расходы на заработную плату; расходы по начислениям на оплату труда; расходы, непосредственно связанные с процессом оказания медицинской помощи застрахованным лицам (в </w:t>
      </w:r>
      <w:proofErr w:type="spellStart"/>
      <w:r>
        <w:rPr>
          <w:rFonts w:ascii="Times New Roman" w:eastAsia="Times New Roman" w:hAnsi="Times New Roman" w:cs="Times New Roman"/>
          <w:sz w:val="28"/>
          <w:szCs w:val="28"/>
        </w:rPr>
        <w:t>т.ч</w:t>
      </w:r>
      <w:proofErr w:type="spellEnd"/>
      <w:r>
        <w:rPr>
          <w:rFonts w:ascii="Times New Roman" w:eastAsia="Times New Roman" w:hAnsi="Times New Roman" w:cs="Times New Roman"/>
          <w:sz w:val="28"/>
          <w:szCs w:val="28"/>
        </w:rPr>
        <w:t>. приобретение лекарственных препаратов, перевязочных средств, мягкого инвентаря, продуктов питания, медицинского инструментария); расходы на коммунальные платежи; расходы по уплате налогов (сборов).</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Руководству медицинской организации надлежит обеспечить эффективное расходование средств ОМС, направленное на реализацию прав граждан на получение бесплатной качественной медицинской (в </w:t>
      </w:r>
      <w:proofErr w:type="spellStart"/>
      <w:r>
        <w:rPr>
          <w:rFonts w:ascii="Times New Roman" w:eastAsia="Times New Roman" w:hAnsi="Times New Roman" w:cs="Times New Roman"/>
          <w:sz w:val="28"/>
          <w:szCs w:val="28"/>
        </w:rPr>
        <w:t>т.ч</w:t>
      </w:r>
      <w:proofErr w:type="spellEnd"/>
      <w:r>
        <w:rPr>
          <w:rFonts w:ascii="Times New Roman" w:eastAsia="Times New Roman" w:hAnsi="Times New Roman" w:cs="Times New Roman"/>
          <w:sz w:val="28"/>
          <w:szCs w:val="28"/>
        </w:rPr>
        <w:t xml:space="preserve">. лекарственной) помощи в рамках Территориальной программы ОМС, в </w:t>
      </w:r>
      <w:r>
        <w:rPr>
          <w:rFonts w:ascii="Times New Roman" w:eastAsia="Times New Roman" w:hAnsi="Times New Roman" w:cs="Times New Roman"/>
          <w:sz w:val="28"/>
          <w:szCs w:val="28"/>
        </w:rPr>
        <w:lastRenderedPageBreak/>
        <w:t>соответствии со статьями расходов, включенными в структуру тарифа на медицинскую помощь в сфере ОМС. Принимаемые руководителем медицинской организации решения по расходованию средств ОМС не должны способствовать возникновению дебиторской и кредиторской задолженности медицинской организации по расходам.</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Финансовое обеспечение деятельности отделений (кабинетов, коек) медицинской организации, оказывающих медицинскую помощь как в рамках Территориальной программы ОМС, так и медицинскую помощь, не включенную в Территориальную программу ОМС, а также платные медицинские услуги, осуществляется пропорционально объемам оказанной медицинской помощи за счет средств ОМС и иных источников финансирования.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Финансовое обеспечение расходов медицинской организации, не включенных в структуру тарифа на медицинскую помощь в сфере ОМС, отделений (кабинетов, коек) медицинской организации, не оказывающих медицинскую помощь в рамках Территориальной программы ОМС, за счет средств ОМС не осуществляется.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Нецелевым использованием средств ОМС медицинскими организациями является расходование средств ОМС в нарушение требований нормативных правовых актов Российской Федерации и Иркутской области. В случае использования медицинской организацией средств ОМС не по целевому назначению медицинская организация несет ответственность в соответствии с </w:t>
      </w:r>
      <w:hyperlink r:id="rId54">
        <w:r>
          <w:rPr>
            <w:rFonts w:ascii="Times New Roman" w:eastAsia="Times New Roman" w:hAnsi="Times New Roman" w:cs="Times New Roman"/>
            <w:sz w:val="28"/>
            <w:szCs w:val="28"/>
          </w:rPr>
          <w:t>частью 9 статьи 39</w:t>
        </w:r>
      </w:hyperlink>
      <w:r>
        <w:rPr>
          <w:rFonts w:ascii="Times New Roman" w:eastAsia="Times New Roman" w:hAnsi="Times New Roman" w:cs="Times New Roman"/>
          <w:sz w:val="28"/>
          <w:szCs w:val="28"/>
        </w:rPr>
        <w:t xml:space="preserve"> Федерального закона от 29.11.2010г. № 326-ФЗ "Об обязательном медицинском страховании в Российской Федерации".</w:t>
      </w:r>
    </w:p>
    <w:p w:rsidR="007F2F58" w:rsidRDefault="007F2F5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7F2F58" w:rsidRDefault="008A6F0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4. РАЗМЕР НЕОПЛАТЫ, НЕПОЛНОЙ ОПЛАТЫ ЗАТРАТ</w:t>
      </w:r>
    </w:p>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ОКАЗАНИЕ МЕДИЦИНСКОЙ ПОМОЩИ, А ТАКЖЕ УПЛАТЫ МЕДИЦИНСКОЙ ОРАНИЗАЦИЕЙ ШТРАФОВ</w:t>
      </w:r>
    </w:p>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НЕОКАЗАНИЕ, НЕСВОЕВРЕМЕННОЕ ОКАЗАНИЕ ЛИБО ОКАЗАНИЕ МЕДИЦИНСКОЙ ПОМОЩИ НЕНАДЛЕЖАЩЕГО КАЧЕСТВА</w:t>
      </w:r>
    </w:p>
    <w:p w:rsidR="007F2F58" w:rsidRDefault="007F2F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7F2F58" w:rsidRDefault="008A6F0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Размер неоплаты или неполной оплаты затрат медицинской организации на оказание медицинской помощи (Н) рассчитывается по формуле (за исключением случаев применения кода нарушения/дефекта 2.16.1, предусмотренного в Таблице "Значения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w:t>
      </w:r>
    </w:p>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 = РТ x </w:t>
      </w:r>
      <w:proofErr w:type="spellStart"/>
      <w:r>
        <w:rPr>
          <w:rFonts w:ascii="Times New Roman" w:eastAsia="Times New Roman" w:hAnsi="Times New Roman" w:cs="Times New Roman"/>
          <w:sz w:val="28"/>
          <w:szCs w:val="28"/>
          <w:lang w:eastAsia="ru-RU"/>
        </w:rPr>
        <w:t>Кно</w:t>
      </w:r>
      <w:proofErr w:type="spellEnd"/>
      <w:r>
        <w:rPr>
          <w:rFonts w:ascii="Times New Roman" w:eastAsia="Times New Roman" w:hAnsi="Times New Roman" w:cs="Times New Roman"/>
          <w:sz w:val="28"/>
          <w:szCs w:val="28"/>
          <w:lang w:eastAsia="ru-RU"/>
        </w:rPr>
        <w:t>, где:</w:t>
      </w:r>
    </w:p>
    <w:p w:rsidR="007F2F58" w:rsidRDefault="007F2F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F2F58" w:rsidRDefault="008A6F0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 - размер неоплаты или неполной оплаты затрат медицинской организации на оказание медицинской помощи;</w:t>
      </w:r>
    </w:p>
    <w:p w:rsidR="007F2F58" w:rsidRDefault="008A6F0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РТ - размер тарифа на оплату медицинской помощи, поданный за оплату </w:t>
      </w:r>
      <w:r>
        <w:rPr>
          <w:rFonts w:ascii="Times New Roman" w:eastAsia="Times New Roman" w:hAnsi="Times New Roman" w:cs="Times New Roman"/>
          <w:sz w:val="28"/>
          <w:szCs w:val="28"/>
          <w:lang w:eastAsia="ru-RU"/>
        </w:rPr>
        <w:lastRenderedPageBreak/>
        <w:t>медицинской организацией и действующий на дату оказания медицинской помощи;</w:t>
      </w:r>
    </w:p>
    <w:p w:rsidR="007F2F58" w:rsidRDefault="008A6F0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vertAlign w:val="subscript"/>
          <w:lang w:eastAsia="ru-RU"/>
        </w:rPr>
        <w:t>но</w:t>
      </w:r>
      <w:proofErr w:type="spellEnd"/>
      <w:r>
        <w:rPr>
          <w:rFonts w:ascii="Times New Roman" w:eastAsia="Times New Roman" w:hAnsi="Times New Roman" w:cs="Times New Roman"/>
          <w:sz w:val="28"/>
          <w:szCs w:val="28"/>
          <w:lang w:eastAsia="ru-RU"/>
        </w:rP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p>
    <w:p w:rsidR="007F2F58" w:rsidRDefault="008A6F0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Значения коэффициента для определения размера неполной оплаты медицинской помощи приведены в Таблице "Значения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w:t>
      </w:r>
    </w:p>
    <w:p w:rsidR="007F2F58" w:rsidRDefault="008A6F0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случаях, применения кода нарушения/дефекта 2.16.1, размер неоплаты или неполной оплаты затрат медицинской организации на оказание медицинской помощи (Н) рассчитывается по формуле:</w:t>
      </w:r>
    </w:p>
    <w:p w:rsidR="007F2F58" w:rsidRDefault="008A6F0B">
      <w:pPr>
        <w:widowControl w:val="0"/>
        <w:autoSpaceDE w:val="0"/>
        <w:autoSpaceDN w:val="0"/>
        <w:spacing w:before="220"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 = (РТ1 - РТ2) + РТ2 x </w:t>
      </w:r>
      <w:proofErr w:type="spellStart"/>
      <w:r>
        <w:rPr>
          <w:rFonts w:ascii="Times New Roman" w:eastAsia="Times New Roman" w:hAnsi="Times New Roman" w:cs="Times New Roman"/>
          <w:sz w:val="28"/>
          <w:szCs w:val="28"/>
          <w:lang w:eastAsia="ru-RU"/>
        </w:rPr>
        <w:t>Кно</w:t>
      </w:r>
      <w:proofErr w:type="spellEnd"/>
      <w:r>
        <w:rPr>
          <w:rFonts w:ascii="Times New Roman" w:eastAsia="Times New Roman" w:hAnsi="Times New Roman" w:cs="Times New Roman"/>
          <w:sz w:val="28"/>
          <w:szCs w:val="28"/>
          <w:lang w:eastAsia="ru-RU"/>
        </w:rPr>
        <w:t>, где</w:t>
      </w:r>
    </w:p>
    <w:p w:rsidR="007F2F58" w:rsidRDefault="008A6F0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 - размер неоплаты или неполной оплаты затрат медицинской организации на оказание медицинской помощи;</w:t>
      </w:r>
    </w:p>
    <w:p w:rsidR="007F2F58" w:rsidRDefault="008A6F0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РТ1 – размер тарифа на оплату медицинской помощи, поданный на оплату медицинской организацией и действующий на дату оказания медицинской помощи;</w:t>
      </w:r>
    </w:p>
    <w:p w:rsidR="007F2F58" w:rsidRDefault="008A6F0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РТ2 - размер на оплату медицинской помощи, который следует применить за фактически предоставленную застрахованному лицу медицинскую помощь (в соответствии с данными медицинской и иной документации застрахованного лица, представленной на экспертизу);</w:t>
      </w:r>
    </w:p>
    <w:p w:rsidR="007F2F58" w:rsidRDefault="008A6F0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Кно</w:t>
      </w:r>
      <w:proofErr w:type="spellEnd"/>
      <w:r>
        <w:rPr>
          <w:rFonts w:ascii="Times New Roman" w:eastAsia="Times New Roman" w:hAnsi="Times New Roman" w:cs="Times New Roman"/>
          <w:sz w:val="28"/>
          <w:szCs w:val="28"/>
          <w:lang w:eastAsia="ru-RU"/>
        </w:rP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 в соответствии с Таблицей "Значения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w:t>
      </w:r>
    </w:p>
    <w:p w:rsidR="007F2F58" w:rsidRDefault="007F2F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F2F58" w:rsidRDefault="008A6F0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w:t>
      </w:r>
      <w:proofErr w:type="spellStart"/>
      <w:r>
        <w:rPr>
          <w:rFonts w:ascii="Times New Roman" w:eastAsia="Times New Roman" w:hAnsi="Times New Roman" w:cs="Times New Roman"/>
          <w:sz w:val="28"/>
          <w:szCs w:val="28"/>
          <w:lang w:eastAsia="ru-RU"/>
        </w:rPr>
        <w:t>Сшт</w:t>
      </w:r>
      <w:proofErr w:type="spellEnd"/>
      <w:r>
        <w:rPr>
          <w:rFonts w:ascii="Times New Roman" w:eastAsia="Times New Roman" w:hAnsi="Times New Roman" w:cs="Times New Roman"/>
          <w:sz w:val="28"/>
          <w:szCs w:val="28"/>
          <w:lang w:eastAsia="ru-RU"/>
        </w:rPr>
        <w:t>), рассчитывается по формуле:</w:t>
      </w:r>
    </w:p>
    <w:p w:rsidR="007F2F58" w:rsidRDefault="007F2F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vertAlign w:val="subscript"/>
          <w:lang w:eastAsia="ru-RU"/>
        </w:rPr>
        <w:t>шт</w:t>
      </w:r>
      <w:proofErr w:type="spellEnd"/>
      <w:r>
        <w:rPr>
          <w:rFonts w:ascii="Times New Roman" w:eastAsia="Times New Roman" w:hAnsi="Times New Roman" w:cs="Times New Roman"/>
          <w:sz w:val="28"/>
          <w:szCs w:val="28"/>
          <w:lang w:eastAsia="ru-RU"/>
        </w:rPr>
        <w:t xml:space="preserve"> = РП x </w:t>
      </w:r>
      <w:proofErr w:type="spellStart"/>
      <w:r>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vertAlign w:val="subscript"/>
          <w:lang w:eastAsia="ru-RU"/>
        </w:rPr>
        <w:t>шт</w:t>
      </w:r>
      <w:proofErr w:type="spellEnd"/>
      <w:r>
        <w:rPr>
          <w:rFonts w:ascii="Times New Roman" w:eastAsia="Times New Roman" w:hAnsi="Times New Roman" w:cs="Times New Roman"/>
          <w:sz w:val="28"/>
          <w:szCs w:val="28"/>
          <w:lang w:eastAsia="ru-RU"/>
        </w:rPr>
        <w:t>, где:</w:t>
      </w:r>
    </w:p>
    <w:p w:rsidR="007F2F58" w:rsidRDefault="007F2F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F2F58" w:rsidRDefault="008A6F0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vertAlign w:val="subscript"/>
          <w:lang w:eastAsia="ru-RU"/>
        </w:rPr>
        <w:t>шт</w:t>
      </w:r>
      <w:proofErr w:type="spellEnd"/>
      <w:r>
        <w:rPr>
          <w:rFonts w:ascii="Times New Roman" w:eastAsia="Times New Roman" w:hAnsi="Times New Roman" w:cs="Times New Roman"/>
          <w:sz w:val="28"/>
          <w:szCs w:val="28"/>
          <w:lang w:eastAsia="ru-RU"/>
        </w:rPr>
        <w:t xml:space="preserve"> - размер штрафа за неоказание, несвоевременное оказание либо оказание медицинской помощи ненадлежащего качества;</w:t>
      </w:r>
    </w:p>
    <w:p w:rsidR="007F2F58" w:rsidRDefault="008A6F0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РП -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помощи, </w:t>
      </w:r>
      <w:proofErr w:type="spellStart"/>
      <w:r>
        <w:rPr>
          <w:rFonts w:ascii="Times New Roman" w:eastAsia="Times New Roman" w:hAnsi="Times New Roman" w:cs="Times New Roman"/>
          <w:sz w:val="28"/>
          <w:szCs w:val="28"/>
          <w:lang w:eastAsia="ru-RU"/>
        </w:rPr>
        <w:t>подушевой</w:t>
      </w:r>
      <w:proofErr w:type="spellEnd"/>
      <w:r>
        <w:rPr>
          <w:rFonts w:ascii="Times New Roman" w:eastAsia="Times New Roman" w:hAnsi="Times New Roman" w:cs="Times New Roman"/>
          <w:sz w:val="28"/>
          <w:szCs w:val="28"/>
          <w:lang w:eastAsia="ru-RU"/>
        </w:rPr>
        <w:t xml:space="preserve"> норматив финансирования медицинской помощи, оказанной в амбулаторных условиях, установленный на год, или </w:t>
      </w:r>
      <w:proofErr w:type="spellStart"/>
      <w:r>
        <w:rPr>
          <w:rFonts w:ascii="Times New Roman" w:eastAsia="Times New Roman" w:hAnsi="Times New Roman" w:cs="Times New Roman"/>
          <w:sz w:val="28"/>
          <w:szCs w:val="28"/>
          <w:lang w:eastAsia="ru-RU"/>
        </w:rPr>
        <w:t>подушевой</w:t>
      </w:r>
      <w:proofErr w:type="spellEnd"/>
      <w:r>
        <w:rPr>
          <w:rFonts w:ascii="Times New Roman" w:eastAsia="Times New Roman" w:hAnsi="Times New Roman" w:cs="Times New Roman"/>
          <w:sz w:val="28"/>
          <w:szCs w:val="28"/>
          <w:lang w:eastAsia="ru-RU"/>
        </w:rPr>
        <w:t xml:space="preserve"> норматив финансирования скорой медицинской помощи, оказанной вне медицинской организации, установленный на год, или </w:t>
      </w:r>
      <w:proofErr w:type="spellStart"/>
      <w:r>
        <w:rPr>
          <w:rFonts w:ascii="Times New Roman" w:eastAsia="Times New Roman" w:hAnsi="Times New Roman" w:cs="Times New Roman"/>
          <w:sz w:val="28"/>
          <w:szCs w:val="28"/>
          <w:lang w:eastAsia="ru-RU"/>
        </w:rPr>
        <w:t>подушевой</w:t>
      </w:r>
      <w:proofErr w:type="spellEnd"/>
      <w:r>
        <w:rPr>
          <w:rFonts w:ascii="Times New Roman" w:eastAsia="Times New Roman" w:hAnsi="Times New Roman" w:cs="Times New Roman"/>
          <w:sz w:val="28"/>
          <w:szCs w:val="28"/>
          <w:lang w:eastAsia="ru-RU"/>
        </w:rPr>
        <w:t xml:space="preserve">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на год, или </w:t>
      </w:r>
      <w:proofErr w:type="spellStart"/>
      <w:r>
        <w:rPr>
          <w:rFonts w:ascii="Times New Roman" w:eastAsia="Times New Roman" w:hAnsi="Times New Roman" w:cs="Times New Roman"/>
          <w:sz w:val="28"/>
          <w:szCs w:val="28"/>
          <w:lang w:eastAsia="ru-RU"/>
        </w:rPr>
        <w:t>подушевой</w:t>
      </w:r>
      <w:proofErr w:type="spellEnd"/>
      <w:r>
        <w:rPr>
          <w:rFonts w:ascii="Times New Roman" w:eastAsia="Times New Roman" w:hAnsi="Times New Roman" w:cs="Times New Roman"/>
          <w:sz w:val="28"/>
          <w:szCs w:val="28"/>
          <w:lang w:eastAsia="ru-RU"/>
        </w:rPr>
        <w:t xml:space="preserve"> норматив финансирования медицинской помощи в условиях дневного и круглосуточного стационаров, установленный территориальной программой на год (за исключением кода нарушения/дефекта 2.16.1, предусмотренного Таблицей "Значения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для которого РП - размер предъявленной к оплате стоимости оказанной медицинской помощи);</w:t>
      </w:r>
    </w:p>
    <w:p w:rsidR="007F2F58" w:rsidRDefault="008A6F0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vertAlign w:val="subscript"/>
          <w:lang w:eastAsia="ru-RU"/>
        </w:rPr>
        <w:t>шт</w:t>
      </w:r>
      <w:proofErr w:type="spellEnd"/>
      <w:r>
        <w:rPr>
          <w:rFonts w:ascii="Times New Roman" w:eastAsia="Times New Roman" w:hAnsi="Times New Roman" w:cs="Times New Roman"/>
          <w:sz w:val="28"/>
          <w:szCs w:val="28"/>
          <w:lang w:eastAsia="ru-RU"/>
        </w:rPr>
        <w:t xml:space="preserve"> - 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w:t>
      </w:r>
    </w:p>
    <w:p w:rsidR="007F2F58" w:rsidRDefault="008A6F0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приведены в Таблице "Значения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w:t>
      </w:r>
    </w:p>
    <w:p w:rsidR="007F2F58" w:rsidRDefault="008A6F0B">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w:t>
      </w:r>
    </w:p>
    <w:p w:rsidR="007F2F58" w:rsidRDefault="007F2F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w:t>
      </w:r>
    </w:p>
    <w:p w:rsidR="007F2F58" w:rsidRDefault="007F2F58">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3"/>
        <w:gridCol w:w="4929"/>
        <w:gridCol w:w="1701"/>
        <w:gridCol w:w="1813"/>
      </w:tblGrid>
      <w:tr w:rsidR="007F2F58">
        <w:tc>
          <w:tcPr>
            <w:tcW w:w="1303" w:type="dxa"/>
            <w:vAlign w:val="center"/>
          </w:tcPr>
          <w:p w:rsidR="007F2F58" w:rsidRDefault="008A6F0B">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Код нарушения/дефекта</w:t>
            </w:r>
          </w:p>
        </w:tc>
        <w:tc>
          <w:tcPr>
            <w:tcW w:w="4929" w:type="dxa"/>
            <w:vAlign w:val="center"/>
          </w:tcPr>
          <w:p w:rsidR="007F2F58" w:rsidRDefault="008A6F0B">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Перечень оснований</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Значение коэффициента для определения размера неоплаты или неполной </w:t>
            </w:r>
            <w:r>
              <w:rPr>
                <w:rFonts w:ascii="Times New Roman" w:eastAsia="Times New Roman" w:hAnsi="Times New Roman" w:cs="Times New Roman"/>
                <w:lang w:eastAsia="ru-RU"/>
              </w:rPr>
              <w:lastRenderedPageBreak/>
              <w:t>оплаты затрат медицинской организации на оказание медицинской помощи</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Значение коэффициента для определения размера штрафа за неоказание, несвоевременное </w:t>
            </w:r>
            <w:r>
              <w:rPr>
                <w:rFonts w:ascii="Times New Roman" w:eastAsia="Times New Roman" w:hAnsi="Times New Roman" w:cs="Times New Roman"/>
                <w:lang w:eastAsia="ru-RU"/>
              </w:rPr>
              <w:lastRenderedPageBreak/>
              <w:t>оказание либо оказание медицинской помощи ненадлежащего качества</w:t>
            </w:r>
          </w:p>
        </w:tc>
      </w:tr>
      <w:tr w:rsidR="007F2F58">
        <w:tc>
          <w:tcPr>
            <w:tcW w:w="9746" w:type="dxa"/>
            <w:gridSpan w:val="4"/>
          </w:tcPr>
          <w:p w:rsidR="007F2F58" w:rsidRDefault="008A6F0B">
            <w:pPr>
              <w:widowControl w:val="0"/>
              <w:autoSpaceDE w:val="0"/>
              <w:autoSpaceDN w:val="0"/>
              <w:spacing w:after="0" w:line="240" w:lineRule="auto"/>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Раздел 1. Нарушения, выявляемые при проведении медико-экономического контроля</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4929" w:type="dxa"/>
          </w:tcPr>
          <w:p w:rsidR="007F2F58" w:rsidRDefault="008A6F0B">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Невключение</w:t>
            </w:r>
            <w:proofErr w:type="spellEnd"/>
            <w:r>
              <w:rPr>
                <w:rFonts w:ascii="Times New Roman" w:eastAsia="Times New Roman" w:hAnsi="Times New Roman" w:cs="Times New Roman"/>
                <w:sz w:val="28"/>
                <w:szCs w:val="28"/>
                <w:lang w:eastAsia="ru-RU"/>
              </w:rPr>
              <w:t xml:space="preserve">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1.4.</w:t>
            </w:r>
          </w:p>
        </w:tc>
        <w:tc>
          <w:tcPr>
            <w:tcW w:w="8443" w:type="dxa"/>
            <w:gridSpan w:val="3"/>
          </w:tcPr>
          <w:p w:rsidR="007F2F58" w:rsidRDefault="008A6F0B">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Нарушения, связанные с оформлением и предъявлением на оплату счетов и реестров счетов, в том числе:</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ошибок и/или недостоверной информации в реквизитах счета;</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1.4.2.</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сумма счета не соответствует итоговой сумме предоставленной медицинской помощи по реестру счетов;</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1.4.3.</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1.4.4.</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некорректное заполнение полей реестра счетов;</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1.4.5.</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заявленная сумма по позиции реестра счетов не корректна (содержит арифметическую ошибку);</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1.4.6.</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оказания медицинской помощи в реестре счетов не соответствует отчетному периоду/периоду оплаты;</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8443" w:type="dxa"/>
            <w:gridSpan w:val="3"/>
          </w:tcPr>
          <w:p w:rsidR="007F2F58" w:rsidRDefault="008A6F0B">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Нарушения, связанные с включением в реестр счетов медицинской помощи, не входящей в программу обязательного медицинского </w:t>
            </w:r>
            <w:r>
              <w:rPr>
                <w:rFonts w:ascii="Times New Roman" w:eastAsia="Times New Roman" w:hAnsi="Times New Roman" w:cs="Times New Roman"/>
                <w:sz w:val="28"/>
                <w:szCs w:val="28"/>
                <w:lang w:eastAsia="ru-RU"/>
              </w:rPr>
              <w:lastRenderedPageBreak/>
              <w:t>страхования, в том числе:</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1.6.1.</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включение в реестр счетов видов медицинской помощи, не входящих в программу обязательного медицинского страхования;</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w:t>
            </w:r>
          </w:p>
        </w:tc>
        <w:tc>
          <w:tcPr>
            <w:tcW w:w="4929" w:type="dxa"/>
          </w:tcPr>
          <w:p w:rsidR="007F2F58" w:rsidRDefault="008A6F0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w:t>
            </w:r>
          </w:p>
        </w:tc>
        <w:tc>
          <w:tcPr>
            <w:tcW w:w="4929" w:type="dxa"/>
          </w:tcPr>
          <w:p w:rsidR="007F2F58" w:rsidRDefault="008A6F0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7F2F58">
        <w:trPr>
          <w:trHeight w:val="2189"/>
        </w:trPr>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1.6.4.</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пенсионного и социального страхования Российской Федерации,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8443" w:type="dxa"/>
            <w:gridSpan w:val="3"/>
          </w:tcPr>
          <w:p w:rsidR="007F2F58" w:rsidRDefault="008A6F0B">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Нарушения, связанные с необоснованным применением тарифа на оплату медицинской помощи, в том числе:</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w:t>
            </w:r>
          </w:p>
        </w:tc>
        <w:tc>
          <w:tcPr>
            <w:tcW w:w="4929" w:type="dxa"/>
          </w:tcPr>
          <w:p w:rsidR="007F2F58" w:rsidRDefault="008A6F0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включение в реестр счетов случаев оказания медицинской помощи по </w:t>
            </w:r>
            <w:r>
              <w:rPr>
                <w:rFonts w:ascii="Times New Roman" w:eastAsia="Times New Roman" w:hAnsi="Times New Roman" w:cs="Times New Roman"/>
                <w:sz w:val="28"/>
                <w:szCs w:val="28"/>
                <w:lang w:eastAsia="ru-RU"/>
              </w:rPr>
              <w:lastRenderedPageBreak/>
              <w:t>тарифам на оплату медицинской помощи, неустановленным в соответствии с законодательством об обязательном медицинском страховании;</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1.7.2.</w:t>
            </w:r>
          </w:p>
        </w:tc>
        <w:tc>
          <w:tcPr>
            <w:tcW w:w="4929" w:type="dxa"/>
          </w:tcPr>
          <w:p w:rsidR="007F2F58" w:rsidRDefault="008A6F0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8443" w:type="dxa"/>
            <w:gridSpan w:val="3"/>
          </w:tcPr>
          <w:p w:rsidR="007F2F58" w:rsidRDefault="008A6F0B">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1.8.2.</w:t>
            </w:r>
          </w:p>
        </w:tc>
        <w:tc>
          <w:tcPr>
            <w:tcW w:w="4929" w:type="dxa"/>
          </w:tcPr>
          <w:p w:rsidR="007F2F58" w:rsidRDefault="008A6F0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1.8.3.</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Включение в реестр счетов страховых случаев, при которых медицинская помощь оказана медицинским </w:t>
            </w:r>
            <w:r>
              <w:rPr>
                <w:rFonts w:ascii="Times New Roman" w:eastAsia="Times New Roman" w:hAnsi="Times New Roman" w:cs="Times New Roman"/>
                <w:sz w:val="28"/>
                <w:szCs w:val="28"/>
                <w:lang w:eastAsia="ru-RU"/>
              </w:rPr>
              <w:lastRenderedPageBreak/>
              <w:t>работником, не имеющим сертификата или свидетельства об аккредитации специалиста по профилю оказания медицинской помощи.</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1.10.</w:t>
            </w:r>
          </w:p>
        </w:tc>
        <w:tc>
          <w:tcPr>
            <w:tcW w:w="8443" w:type="dxa"/>
            <w:gridSpan w:val="3"/>
          </w:tcPr>
          <w:p w:rsidR="007F2F58" w:rsidRDefault="008A6F0B">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Нарушения, связанные с повторным включением в реестр счетов случаев оказания медицинской помощи, в том числе:</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1.10.1.</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1.10.2.</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дублирование случаев оказания медицинской помощи в одном реестре;</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1.10.3.</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1.10.4.</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1.10.5.</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1.10.6.</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w:t>
            </w:r>
            <w:r>
              <w:rPr>
                <w:rFonts w:ascii="Times New Roman" w:eastAsia="Times New Roman" w:hAnsi="Times New Roman" w:cs="Times New Roman"/>
                <w:sz w:val="28"/>
                <w:szCs w:val="28"/>
                <w:lang w:eastAsia="ru-RU"/>
              </w:rPr>
              <w:lastRenderedPageBreak/>
              <w:t>или совпадением сроков лечения.</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7F2F58">
        <w:tc>
          <w:tcPr>
            <w:tcW w:w="9746" w:type="dxa"/>
            <w:gridSpan w:val="4"/>
          </w:tcPr>
          <w:p w:rsidR="007F2F58" w:rsidRDefault="008A6F0B">
            <w:pPr>
              <w:widowControl w:val="0"/>
              <w:autoSpaceDE w:val="0"/>
              <w:autoSpaceDN w:val="0"/>
              <w:spacing w:after="0" w:line="240" w:lineRule="auto"/>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Раздел 2. Нарушения, выявляемые при проведении медико-экономической экспертизы</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Нарушение сроков ожидания медицинской помощи, установленных территориальной программой обязательного медицинского страхования.</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w:t>
            </w:r>
            <w:proofErr w:type="spellStart"/>
            <w:r>
              <w:rPr>
                <w:rFonts w:ascii="Times New Roman" w:eastAsia="Times New Roman" w:hAnsi="Times New Roman" w:cs="Times New Roman"/>
                <w:sz w:val="28"/>
                <w:szCs w:val="28"/>
                <w:lang w:eastAsia="ru-RU"/>
              </w:rPr>
              <w:t>доезда</w:t>
            </w:r>
            <w:proofErr w:type="spellEnd"/>
            <w:r>
              <w:rPr>
                <w:rFonts w:ascii="Times New Roman" w:eastAsia="Times New Roman" w:hAnsi="Times New Roman" w:cs="Times New Roman"/>
                <w:sz w:val="28"/>
                <w:szCs w:val="28"/>
                <w:lang w:eastAsia="ru-RU"/>
              </w:rPr>
              <w:t xml:space="preserve"> бригады скорой медицинской помощи, при летальном исходе до приезда бригады скорой помощи.</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4929" w:type="dxa"/>
          </w:tcPr>
          <w:p w:rsidR="007F2F58" w:rsidRDefault="008A6F0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w:t>
            </w:r>
            <w:r>
              <w:rPr>
                <w:rFonts w:ascii="Times New Roman" w:eastAsia="Times New Roman" w:hAnsi="Times New Roman" w:cs="Times New Roman"/>
                <w:sz w:val="28"/>
                <w:szCs w:val="28"/>
                <w:lang w:eastAsia="ru-RU"/>
              </w:rPr>
              <w:lastRenderedPageBreak/>
              <w:t>экстренных и неотложных состояниях).</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2.9.</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&lt;1&gt;, и (или) медицинских изделий, включенных в перечень медицинских изделий, имплантируемых в организм человека &lt;2&gt;, на основе клинических рекомендаций, с учетом стандартов медицинской помощи.</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p>
        </w:tc>
        <w:tc>
          <w:tcPr>
            <w:tcW w:w="4929" w:type="dxa"/>
          </w:tcPr>
          <w:p w:rsidR="007F2F58" w:rsidRDefault="008A6F0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w:t>
            </w:r>
            <w:r>
              <w:rPr>
                <w:rFonts w:ascii="Times New Roman" w:eastAsia="Times New Roman" w:hAnsi="Times New Roman" w:cs="Times New Roman"/>
                <w:sz w:val="28"/>
                <w:szCs w:val="28"/>
                <w:lang w:eastAsia="ru-RU"/>
              </w:rPr>
              <w:lastRenderedPageBreak/>
              <w:t>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 эксперта качества медицинской помощи, действующего по их поручению.</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2.13.</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&lt;3&gt;.</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и/или учетно-отчетной документации, запрошенной на проведение экспертизы).</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w:t>
            </w:r>
            <w:r>
              <w:rPr>
                <w:rFonts w:ascii="Times New Roman" w:eastAsia="Times New Roman" w:hAnsi="Times New Roman" w:cs="Times New Roman"/>
                <w:sz w:val="28"/>
                <w:szCs w:val="28"/>
                <w:lang w:eastAsia="ru-RU"/>
              </w:rPr>
              <w:lastRenderedPageBreak/>
              <w:t>командировок, выходных дней).</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2.16.</w:t>
            </w:r>
          </w:p>
        </w:tc>
        <w:tc>
          <w:tcPr>
            <w:tcW w:w="8443" w:type="dxa"/>
            <w:gridSpan w:val="3"/>
          </w:tcPr>
          <w:p w:rsidR="007F2F58" w:rsidRDefault="008A6F0B">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Несоответствие данных медицинской документации данным реестра счетов, в том числе:</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2.16.1.</w:t>
            </w:r>
          </w:p>
        </w:tc>
        <w:tc>
          <w:tcPr>
            <w:tcW w:w="4929" w:type="dxa"/>
          </w:tcPr>
          <w:p w:rsidR="007F2F58" w:rsidRDefault="008A6F0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2.16.2.</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2.16.3.</w:t>
            </w:r>
          </w:p>
        </w:tc>
        <w:tc>
          <w:tcPr>
            <w:tcW w:w="4929" w:type="dxa"/>
          </w:tcPr>
          <w:p w:rsidR="007F2F58" w:rsidRDefault="008A6F0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некорректное (неполное) отражение в реестре счета сведений медицинской документации.</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13" w:type="dxa"/>
          </w:tcPr>
          <w:p w:rsidR="007F2F58" w:rsidRDefault="007F2F58">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2.18.</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p>
        </w:tc>
      </w:tr>
      <w:tr w:rsidR="007F2F58">
        <w:tc>
          <w:tcPr>
            <w:tcW w:w="9746" w:type="dxa"/>
            <w:gridSpan w:val="4"/>
          </w:tcPr>
          <w:p w:rsidR="007F2F58" w:rsidRDefault="008A6F0B">
            <w:pPr>
              <w:widowControl w:val="0"/>
              <w:autoSpaceDE w:val="0"/>
              <w:autoSpaceDN w:val="0"/>
              <w:spacing w:after="0" w:line="240" w:lineRule="auto"/>
              <w:jc w:val="center"/>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3. Нарушения, выявляемые при проведении экспертизы качества медицинской помощи</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8443" w:type="dxa"/>
            <w:gridSpan w:val="3"/>
          </w:tcPr>
          <w:p w:rsidR="007F2F58" w:rsidRDefault="008A6F0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w:t>
            </w:r>
            <w:r>
              <w:rPr>
                <w:rFonts w:ascii="Times New Roman" w:eastAsia="Times New Roman" w:hAnsi="Times New Roman" w:cs="Times New Roman"/>
                <w:sz w:val="28"/>
                <w:szCs w:val="28"/>
                <w:lang w:eastAsia="ru-RU"/>
              </w:rPr>
              <w:lastRenderedPageBreak/>
              <w:t>национальных медицинских центров в ходе консультаций/консилиумов с применением телемедицинских технологий:</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3.1.1.</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повлиявшее на состояние здоровья застрахованного лица;</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приведшее к </w:t>
            </w:r>
            <w:proofErr w:type="spellStart"/>
            <w:r>
              <w:rPr>
                <w:rFonts w:ascii="Times New Roman" w:eastAsia="Times New Roman" w:hAnsi="Times New Roman" w:cs="Times New Roman"/>
                <w:sz w:val="28"/>
                <w:szCs w:val="28"/>
                <w:lang w:eastAsia="ru-RU"/>
              </w:rPr>
              <w:t>инвалидизации</w:t>
            </w:r>
            <w:proofErr w:type="spellEnd"/>
            <w:r>
              <w:rPr>
                <w:rFonts w:ascii="Times New Roman" w:eastAsia="Times New Roman" w:hAnsi="Times New Roman" w:cs="Times New Roman"/>
                <w:sz w:val="28"/>
                <w:szCs w:val="28"/>
                <w:lang w:eastAsia="ru-RU"/>
              </w:rPr>
              <w:t>;</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приведшее к летальному исходу (в том числе при наличии расхождений клинического и патологоанатомического диагнозов);</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8443" w:type="dxa"/>
            <w:gridSpan w:val="3"/>
          </w:tcPr>
          <w:p w:rsidR="007F2F58" w:rsidRDefault="008A6F0B">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повлиявшее на состояние здоровья застрахованного лица;</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приведшее к ухудшению состояния здоровья застрахованного лица, либо создавшее риск прогрессирования имеющегося заболевания, либо </w:t>
            </w:r>
            <w:r>
              <w:rPr>
                <w:rFonts w:ascii="Times New Roman" w:eastAsia="Times New Roman" w:hAnsi="Times New Roman" w:cs="Times New Roman"/>
                <w:sz w:val="28"/>
                <w:szCs w:val="28"/>
                <w:lang w:eastAsia="ru-RU"/>
              </w:rPr>
              <w:lastRenderedPageBreak/>
              <w:t>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0,4</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3.2.3.</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приведшее к </w:t>
            </w:r>
            <w:proofErr w:type="spellStart"/>
            <w:r>
              <w:rPr>
                <w:rFonts w:ascii="Times New Roman" w:eastAsia="Times New Roman" w:hAnsi="Times New Roman" w:cs="Times New Roman"/>
                <w:sz w:val="28"/>
                <w:szCs w:val="28"/>
                <w:lang w:eastAsia="ru-RU"/>
              </w:rPr>
              <w:t>инвалидизации</w:t>
            </w:r>
            <w:proofErr w:type="spellEnd"/>
            <w:r>
              <w:rPr>
                <w:rFonts w:ascii="Times New Roman" w:eastAsia="Times New Roman" w:hAnsi="Times New Roman" w:cs="Times New Roman"/>
                <w:sz w:val="28"/>
                <w:szCs w:val="28"/>
                <w:lang w:eastAsia="ru-RU"/>
              </w:rPr>
              <w:t xml:space="preserve">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результатам проведенного диспансерного наблюдения.</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 приведшее к ухудшению состояния здоровья застрахованного лица, либо создавшее риск прогрессирования </w:t>
            </w:r>
            <w:r>
              <w:rPr>
                <w:rFonts w:ascii="Times New Roman" w:eastAsia="Times New Roman" w:hAnsi="Times New Roman" w:cs="Times New Roman"/>
                <w:sz w:val="28"/>
                <w:szCs w:val="28"/>
                <w:lang w:eastAsia="ru-RU"/>
              </w:rPr>
              <w:lastRenderedPageBreak/>
              <w:t>имеющегося заболевания, либо создавшее риск возникновения нового заболевания.</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0,5</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3.4.</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w:t>
            </w:r>
            <w:r>
              <w:rPr>
                <w:rFonts w:ascii="Times New Roman" w:eastAsia="Times New Roman" w:hAnsi="Times New Roman" w:cs="Times New Roman"/>
                <w:sz w:val="28"/>
                <w:szCs w:val="28"/>
                <w:lang w:eastAsia="ru-RU"/>
              </w:rPr>
              <w:lastRenderedPageBreak/>
              <w:t>экстренной форме с последующим переводом в течение суток в профильные медицинские организации (структурные подразделения медицинских организаций).</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3.8.</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w:t>
            </w:r>
          </w:p>
        </w:tc>
        <w:tc>
          <w:tcPr>
            <w:tcW w:w="4929" w:type="dxa"/>
          </w:tcPr>
          <w:p w:rsidR="007F2F58" w:rsidRDefault="008A6F0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Наличие расхождений клинического и </w:t>
            </w:r>
            <w:proofErr w:type="gramStart"/>
            <w:r>
              <w:rPr>
                <w:rFonts w:ascii="Times New Roman" w:eastAsia="Times New Roman" w:hAnsi="Times New Roman" w:cs="Times New Roman"/>
                <w:sz w:val="28"/>
                <w:szCs w:val="28"/>
                <w:lang w:eastAsia="ru-RU"/>
              </w:rPr>
              <w:t>патолого-анатомического</w:t>
            </w:r>
            <w:proofErr w:type="gramEnd"/>
            <w:r>
              <w:rPr>
                <w:rFonts w:ascii="Times New Roman" w:eastAsia="Times New Roman" w:hAnsi="Times New Roman" w:cs="Times New Roman"/>
                <w:sz w:val="28"/>
                <w:szCs w:val="28"/>
                <w:lang w:eastAsia="ru-RU"/>
              </w:rPr>
              <w:t xml:space="preserve"> диагнозов 2 - 3 категории, обусловленное </w:t>
            </w:r>
            <w:proofErr w:type="spellStart"/>
            <w:r>
              <w:rPr>
                <w:rFonts w:ascii="Times New Roman" w:eastAsia="Times New Roman" w:hAnsi="Times New Roman" w:cs="Times New Roman"/>
                <w:sz w:val="28"/>
                <w:szCs w:val="28"/>
                <w:lang w:eastAsia="ru-RU"/>
              </w:rPr>
              <w:t>непроведением</w:t>
            </w:r>
            <w:proofErr w:type="spellEnd"/>
            <w:r>
              <w:rPr>
                <w:rFonts w:ascii="Times New Roman" w:eastAsia="Times New Roman" w:hAnsi="Times New Roman" w:cs="Times New Roman"/>
                <w:sz w:val="28"/>
                <w:szCs w:val="28"/>
                <w:lang w:eastAsia="ru-RU"/>
              </w:rPr>
              <w:t xml:space="preserve"> необходимых диагностических исследований (за исключением оказания медицинской помощи в экстренной форме).</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Отсутствие в медицинской документации результатов обследований, осмотров, консультаций </w:t>
            </w:r>
            <w:r>
              <w:rPr>
                <w:rFonts w:ascii="Times New Roman" w:eastAsia="Times New Roman" w:hAnsi="Times New Roman" w:cs="Times New Roman"/>
                <w:sz w:val="28"/>
                <w:szCs w:val="28"/>
                <w:lang w:eastAsia="ru-RU"/>
              </w:rPr>
              <w:lastRenderedPageBreak/>
              <w:t>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0,5</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3.12.</w:t>
            </w:r>
          </w:p>
        </w:tc>
        <w:tc>
          <w:tcPr>
            <w:tcW w:w="4929" w:type="dxa"/>
          </w:tcPr>
          <w:p w:rsidR="007F2F58" w:rsidRDefault="008A6F0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w:t>
            </w:r>
          </w:p>
        </w:tc>
        <w:tc>
          <w:tcPr>
            <w:tcW w:w="4929" w:type="dxa"/>
          </w:tcPr>
          <w:p w:rsidR="007F2F58" w:rsidRDefault="008A6F0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стандартов медицинской помощи и клинических рекомендаций, связанные с риском для здоровья пациента.</w:t>
            </w:r>
          </w:p>
        </w:tc>
        <w:tc>
          <w:tcPr>
            <w:tcW w:w="1701"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81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w:t>
            </w:r>
          </w:p>
        </w:tc>
        <w:tc>
          <w:tcPr>
            <w:tcW w:w="8443" w:type="dxa"/>
            <w:gridSpan w:val="3"/>
          </w:tcPr>
          <w:p w:rsidR="007F2F58" w:rsidRDefault="008A6F0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7F2F58">
        <w:tc>
          <w:tcPr>
            <w:tcW w:w="1303" w:type="dxa"/>
          </w:tcPr>
          <w:p w:rsidR="007F2F58" w:rsidRDefault="008A6F0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3.14.1.</w:t>
            </w:r>
          </w:p>
        </w:tc>
        <w:tc>
          <w:tcPr>
            <w:tcW w:w="4929" w:type="dxa"/>
          </w:tcPr>
          <w:p w:rsidR="007F2F58" w:rsidRDefault="008A6F0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отсутствием последующего ухудшения состояния здоровья;</w:t>
            </w:r>
          </w:p>
        </w:tc>
        <w:tc>
          <w:tcPr>
            <w:tcW w:w="1701" w:type="dxa"/>
          </w:tcPr>
          <w:p w:rsidR="007F2F58" w:rsidRDefault="007F2F58">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c>
        <w:tc>
          <w:tcPr>
            <w:tcW w:w="1813" w:type="dxa"/>
          </w:tcPr>
          <w:p w:rsidR="007F2F58" w:rsidRDefault="008A6F0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7F2F58">
        <w:tc>
          <w:tcPr>
            <w:tcW w:w="1303" w:type="dxa"/>
          </w:tcPr>
          <w:p w:rsidR="007F2F58" w:rsidRDefault="008A6F0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3.14.2.</w:t>
            </w:r>
          </w:p>
        </w:tc>
        <w:tc>
          <w:tcPr>
            <w:tcW w:w="4929" w:type="dxa"/>
          </w:tcPr>
          <w:p w:rsidR="007F2F58" w:rsidRDefault="008A6F0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последующим ухудшением состояния здоровья;</w:t>
            </w:r>
          </w:p>
        </w:tc>
        <w:tc>
          <w:tcPr>
            <w:tcW w:w="1701" w:type="dxa"/>
          </w:tcPr>
          <w:p w:rsidR="007F2F58" w:rsidRDefault="007F2F58">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13" w:type="dxa"/>
          </w:tcPr>
          <w:p w:rsidR="007F2F58" w:rsidRDefault="008A6F0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F2F58">
        <w:tc>
          <w:tcPr>
            <w:tcW w:w="1303" w:type="dxa"/>
          </w:tcPr>
          <w:p w:rsidR="007F2F58" w:rsidRDefault="008A6F0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3.14.3.</w:t>
            </w:r>
          </w:p>
        </w:tc>
        <w:tc>
          <w:tcPr>
            <w:tcW w:w="4929" w:type="dxa"/>
          </w:tcPr>
          <w:p w:rsidR="007F2F58" w:rsidRDefault="008A6F0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приведший к летальному исходу.</w:t>
            </w:r>
          </w:p>
        </w:tc>
        <w:tc>
          <w:tcPr>
            <w:tcW w:w="1701" w:type="dxa"/>
          </w:tcPr>
          <w:p w:rsidR="007F2F58" w:rsidRDefault="007F2F58">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13" w:type="dxa"/>
          </w:tcPr>
          <w:p w:rsidR="007F2F58" w:rsidRDefault="008A6F0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7F2F58">
        <w:tc>
          <w:tcPr>
            <w:tcW w:w="1303" w:type="dxa"/>
          </w:tcPr>
          <w:p w:rsidR="007F2F58" w:rsidRDefault="008A6F0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w:t>
            </w:r>
          </w:p>
        </w:tc>
        <w:tc>
          <w:tcPr>
            <w:tcW w:w="8443" w:type="dxa"/>
            <w:gridSpan w:val="3"/>
          </w:tcPr>
          <w:p w:rsidR="007F2F58" w:rsidRDefault="008A6F0B">
            <w:p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Непроведение</w:t>
            </w:r>
            <w:proofErr w:type="spellEnd"/>
            <w:r>
              <w:rPr>
                <w:rFonts w:ascii="Times New Roman" w:eastAsia="Times New Roman" w:hAnsi="Times New Roman" w:cs="Times New Roman"/>
                <w:sz w:val="28"/>
                <w:szCs w:val="28"/>
                <w:lang w:eastAsia="ru-RU"/>
              </w:rPr>
              <w:t xml:space="preserve">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w:t>
            </w:r>
            <w:r>
              <w:rPr>
                <w:rFonts w:ascii="Times New Roman" w:eastAsia="Times New Roman" w:hAnsi="Times New Roman" w:cs="Times New Roman"/>
                <w:sz w:val="28"/>
                <w:szCs w:val="28"/>
                <w:lang w:eastAsia="ru-RU"/>
              </w:rPr>
              <w:lastRenderedPageBreak/>
              <w:t>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rsidR="007F2F58">
        <w:tc>
          <w:tcPr>
            <w:tcW w:w="1303" w:type="dxa"/>
          </w:tcPr>
          <w:p w:rsidR="007F2F58" w:rsidRDefault="008A6F0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3.15.1.</w:t>
            </w:r>
          </w:p>
        </w:tc>
        <w:tc>
          <w:tcPr>
            <w:tcW w:w="4929" w:type="dxa"/>
          </w:tcPr>
          <w:p w:rsidR="007F2F58" w:rsidRDefault="008A6F0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отсутствием последующего ухудшения состояния здоровья;</w:t>
            </w:r>
          </w:p>
        </w:tc>
        <w:tc>
          <w:tcPr>
            <w:tcW w:w="1701" w:type="dxa"/>
          </w:tcPr>
          <w:p w:rsidR="007F2F58" w:rsidRDefault="007F2F58">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c>
        <w:tc>
          <w:tcPr>
            <w:tcW w:w="1813" w:type="dxa"/>
          </w:tcPr>
          <w:p w:rsidR="007F2F58" w:rsidRDefault="008A6F0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7F2F58">
        <w:tc>
          <w:tcPr>
            <w:tcW w:w="1303" w:type="dxa"/>
          </w:tcPr>
          <w:p w:rsidR="007F2F58" w:rsidRDefault="008A6F0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3.15.2.</w:t>
            </w:r>
          </w:p>
        </w:tc>
        <w:tc>
          <w:tcPr>
            <w:tcW w:w="4929" w:type="dxa"/>
          </w:tcPr>
          <w:p w:rsidR="007F2F58" w:rsidRDefault="008A6F0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701" w:type="dxa"/>
          </w:tcPr>
          <w:p w:rsidR="007F2F58" w:rsidRDefault="007F2F58">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13" w:type="dxa"/>
          </w:tcPr>
          <w:p w:rsidR="007F2F58" w:rsidRDefault="008A6F0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F2F58">
        <w:tc>
          <w:tcPr>
            <w:tcW w:w="1303" w:type="dxa"/>
          </w:tcPr>
          <w:p w:rsidR="007F2F58" w:rsidRDefault="008A6F0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3.15.3.</w:t>
            </w:r>
          </w:p>
        </w:tc>
        <w:tc>
          <w:tcPr>
            <w:tcW w:w="4929" w:type="dxa"/>
          </w:tcPr>
          <w:p w:rsidR="007F2F58" w:rsidRDefault="008A6F0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приведший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701" w:type="dxa"/>
          </w:tcPr>
          <w:p w:rsidR="007F2F58" w:rsidRDefault="007F2F58">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13" w:type="dxa"/>
          </w:tcPr>
          <w:p w:rsidR="007F2F58" w:rsidRDefault="008A6F0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bl>
    <w:p w:rsidR="007F2F58" w:rsidRDefault="008A6F0B">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&lt;1&gt; </w:t>
      </w:r>
      <w:hyperlink r:id="rId55" w:history="1">
        <w:r>
          <w:rPr>
            <w:rFonts w:ascii="Times New Roman" w:hAnsi="Times New Roman" w:cs="Times New Roman"/>
            <w:sz w:val="20"/>
            <w:szCs w:val="20"/>
          </w:rPr>
          <w:t>Распоряжение</w:t>
        </w:r>
      </w:hyperlink>
      <w:r>
        <w:rPr>
          <w:rFonts w:ascii="Times New Roman" w:hAnsi="Times New Roman" w:cs="Times New Roman"/>
          <w:sz w:val="20"/>
          <w:szCs w:val="20"/>
        </w:rPr>
        <w:t xml:space="preserve"> Правительства Российской Федерации от 12 октября 2019 г. № 2406-р (Собрание законодательства Российской Федерации, 2019, № 42, ст. 5979; 2020, № 48, ст. 7813).</w:t>
      </w:r>
    </w:p>
    <w:p w:rsidR="007F2F58" w:rsidRDefault="008A6F0B">
      <w:pPr>
        <w:autoSpaceDE w:val="0"/>
        <w:autoSpaceDN w:val="0"/>
        <w:adjustRightInd w:val="0"/>
        <w:spacing w:before="28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&lt;2&gt; </w:t>
      </w:r>
      <w:hyperlink r:id="rId56" w:history="1">
        <w:r>
          <w:rPr>
            <w:rFonts w:ascii="Times New Roman" w:hAnsi="Times New Roman" w:cs="Times New Roman"/>
            <w:sz w:val="20"/>
            <w:szCs w:val="20"/>
          </w:rPr>
          <w:t>Распоряжение</w:t>
        </w:r>
      </w:hyperlink>
      <w:r>
        <w:rPr>
          <w:rFonts w:ascii="Times New Roman" w:hAnsi="Times New Roman" w:cs="Times New Roman"/>
          <w:sz w:val="20"/>
          <w:szCs w:val="20"/>
        </w:rPr>
        <w:t xml:space="preserve"> Правительства Российской Федерации 31 декабря 2018 г. № 3053-р (Собрание законодательства Российской Федерации, 2019, № 2, ст. 196; № 41, ст. 5780).</w:t>
      </w:r>
    </w:p>
    <w:p w:rsidR="007F2F58" w:rsidRDefault="008A6F0B">
      <w:pPr>
        <w:autoSpaceDE w:val="0"/>
        <w:autoSpaceDN w:val="0"/>
        <w:adjustRightInd w:val="0"/>
        <w:spacing w:before="28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&lt;3&gt; В соответствии со </w:t>
      </w:r>
      <w:hyperlink r:id="rId57" w:history="1">
        <w:r>
          <w:rPr>
            <w:rFonts w:ascii="Times New Roman" w:hAnsi="Times New Roman" w:cs="Times New Roman"/>
            <w:sz w:val="20"/>
            <w:szCs w:val="20"/>
          </w:rPr>
          <w:t>статьей 20</w:t>
        </w:r>
      </w:hyperlink>
      <w:r>
        <w:rPr>
          <w:rFonts w:ascii="Times New Roman" w:hAnsi="Times New Roman" w:cs="Times New Roman"/>
          <w:sz w:val="20"/>
          <w:szCs w:val="20"/>
        </w:rPr>
        <w:t xml:space="preserve"> Федерального закона от 21 ноября 2011 г. № 323-ФЗ "Об основах охраны здоровья граждан в Российской Федерации (Собрание законодательства Российской Федерации, 2011, № 48, ст. 6724; 2020, № 29, ст. 4516).</w:t>
      </w:r>
    </w:p>
    <w:p w:rsidR="007F2F58" w:rsidRDefault="008A6F0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Размеры санкций не зависят от формы собственности медицинской организации, предоставляющей медицинскую помощь по обязательному медицинскому страхованию, и применяются ко всем медицинским организациям, включенным в перечень медицинских организаций (обособленных подразделений), участвующих в реализации Территориальной программы государственных гарантий бесплатного оказания гражданам медицинской помощи в Иркутской области, в том числе Программы обязательного медицинского страхования, и осуществляющим деятельность в сфере обязательного медицинского страхования.</w:t>
      </w:r>
    </w:p>
    <w:p w:rsidR="007F2F58" w:rsidRDefault="008A6F0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Размер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применяется при проведении ТФОМС Иркутской области (филиалами </w:t>
      </w:r>
      <w:r>
        <w:rPr>
          <w:rFonts w:ascii="Times New Roman" w:eastAsia="Times New Roman" w:hAnsi="Times New Roman" w:cs="Times New Roman"/>
          <w:sz w:val="28"/>
          <w:szCs w:val="28"/>
          <w:lang w:eastAsia="ru-RU"/>
        </w:rPr>
        <w:lastRenderedPageBreak/>
        <w:t xml:space="preserve">ТФОМС Иркутской области) контроля в рамках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и по результатам </w:t>
      </w:r>
      <w:proofErr w:type="spellStart"/>
      <w:r>
        <w:rPr>
          <w:rFonts w:ascii="Times New Roman" w:eastAsia="Times New Roman" w:hAnsi="Times New Roman" w:cs="Times New Roman"/>
          <w:sz w:val="28"/>
          <w:szCs w:val="28"/>
          <w:lang w:eastAsia="ru-RU"/>
        </w:rPr>
        <w:t>реэкспертизы</w:t>
      </w:r>
      <w:proofErr w:type="spellEnd"/>
      <w:r>
        <w:rPr>
          <w:rFonts w:ascii="Times New Roman" w:eastAsia="Times New Roman" w:hAnsi="Times New Roman" w:cs="Times New Roman"/>
          <w:sz w:val="28"/>
          <w:szCs w:val="28"/>
          <w:lang w:eastAsia="ru-RU"/>
        </w:rPr>
        <w:t>.</w:t>
      </w:r>
    </w:p>
    <w:p w:rsidR="007F2F58" w:rsidRDefault="007F2F58">
      <w:pPr>
        <w:pStyle w:val="ConsPlusNormal"/>
        <w:jc w:val="both"/>
        <w:rPr>
          <w:rFonts w:ascii="Times New Roman" w:eastAsia="Times New Roman" w:hAnsi="Times New Roman" w:cs="Times New Roman"/>
          <w:sz w:val="28"/>
          <w:szCs w:val="28"/>
        </w:rPr>
      </w:pPr>
      <w:bookmarkStart w:id="17" w:name="P777"/>
      <w:bookmarkEnd w:id="17"/>
    </w:p>
    <w:p w:rsidR="007F2F58" w:rsidRDefault="008A6F0B">
      <w:pPr>
        <w:pStyle w:val="ConsPlusTitle"/>
        <w:jc w:val="center"/>
        <w:outlineLvl w:val="1"/>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Раздел 5. ЗАКЛЮЧИТЕЛЬНЫЕ ПОЛОЖЕНИЯ</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Настоящее Тарифное соглашение вступает в силу 1 января 2024 года и действует до завершения расчетов за оказанную медицинскую помощь за 2024 год.</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Рассмотрение вопросов об утверждении, изменении, индексации тарифов на оплату медицинской помощи по ОМС на территории Иркутской области (полностью или в части) осуществляется по инициативе членов Комиссии по разработке территориальной программы обязательного медицинского страхования в Иркутской области (далее - Комиссия) </w:t>
      </w:r>
      <w:proofErr w:type="gramStart"/>
      <w:r>
        <w:rPr>
          <w:rFonts w:ascii="Times New Roman" w:eastAsia="Times New Roman" w:hAnsi="Times New Roman" w:cs="Times New Roman"/>
          <w:sz w:val="28"/>
          <w:szCs w:val="28"/>
        </w:rPr>
        <w:t>путем направления</w:t>
      </w:r>
      <w:proofErr w:type="gramEnd"/>
      <w:r>
        <w:rPr>
          <w:rFonts w:ascii="Times New Roman" w:eastAsia="Times New Roman" w:hAnsi="Times New Roman" w:cs="Times New Roman"/>
          <w:sz w:val="28"/>
          <w:szCs w:val="28"/>
        </w:rPr>
        <w:t xml:space="preserve"> мотивированного предложения председателю и/или секретарю Комиссии либо оглашения своих предложений на заседании Комиссии. Принятие Комиссией решения об утверждении, изменении или индексации тарифов производится при наличии источника финансового обеспечения расходов (затрат).</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Комиссии об утверждении, изменении, индексации размера тарифов на медицинскую помощь в сфере ОМС, а также иные изменения и дополнения к настоящему Тарифному соглашению оформляются письменно в виде дополнительного соглашения к настоящему Тарифному соглашению и считаются его неотъемлемой частью.</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Неотъемлемой частью настоящего Тарифного соглашения являются следующие приложения: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w:t>
      </w:r>
      <w:hyperlink w:anchor="P1238">
        <w:r>
          <w:rPr>
            <w:rFonts w:ascii="Times New Roman" w:eastAsia="Times New Roman" w:hAnsi="Times New Roman" w:cs="Times New Roman"/>
            <w:sz w:val="28"/>
            <w:szCs w:val="28"/>
          </w:rPr>
          <w:t>Приложение № 1</w:t>
        </w:r>
      </w:hyperlink>
      <w:r>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медицинских организаций (структурных подразделений медицинских организаций), оказывающих медицинскую помощь в амбулаторных условиях.</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w:t>
      </w:r>
      <w:hyperlink w:anchor="P1717">
        <w:r>
          <w:rPr>
            <w:rFonts w:ascii="Times New Roman" w:eastAsia="Times New Roman" w:hAnsi="Times New Roman" w:cs="Times New Roman"/>
            <w:sz w:val="28"/>
            <w:szCs w:val="28"/>
          </w:rPr>
          <w:t>Приложение № 2</w:t>
        </w:r>
      </w:hyperlink>
      <w:r>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медицинских организаций (структурных подразделений медицинских организаций), оказывающих медицинскую помощь в стационарных условиях.</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w:t>
      </w:r>
      <w:hyperlink w:anchor="P2088">
        <w:r>
          <w:rPr>
            <w:rFonts w:ascii="Times New Roman" w:eastAsia="Times New Roman" w:hAnsi="Times New Roman" w:cs="Times New Roman"/>
            <w:sz w:val="28"/>
            <w:szCs w:val="28"/>
          </w:rPr>
          <w:t>Приложение № 3</w:t>
        </w:r>
      </w:hyperlink>
      <w:r>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медицинских организаций (структурных подразделений медицинских организаций), оказывающих медицинскую помощь в условиях дневного стационара.</w:t>
      </w:r>
    </w:p>
    <w:p w:rsidR="00B2053C" w:rsidRDefault="00B2053C">
      <w:pPr>
        <w:pStyle w:val="ConsPlusNormal"/>
        <w:spacing w:before="220"/>
        <w:ind w:firstLine="540"/>
        <w:jc w:val="both"/>
        <w:rPr>
          <w:rFonts w:ascii="Times New Roman" w:eastAsia="Times New Roman" w:hAnsi="Times New Roman" w:cs="Times New Roman"/>
          <w:sz w:val="28"/>
          <w:szCs w:val="28"/>
        </w:rPr>
      </w:pP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3.4. </w:t>
      </w:r>
      <w:hyperlink w:anchor="P2490">
        <w:r>
          <w:rPr>
            <w:rFonts w:ascii="Times New Roman" w:eastAsia="Times New Roman" w:hAnsi="Times New Roman" w:cs="Times New Roman"/>
            <w:sz w:val="28"/>
            <w:szCs w:val="28"/>
          </w:rPr>
          <w:t>Приложение № 4</w:t>
        </w:r>
      </w:hyperlink>
      <w:r>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медицинских организаций, оказывающих скорую медицинскую помощь вне медицинских организаций, оплата медицинской помощи в которых осуществляется по подушевому нормативу финансирования скорой медицинской помощи, оказываемой вне медицинской организации.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w:t>
      </w:r>
      <w:hyperlink w:anchor="P2770">
        <w:r>
          <w:rPr>
            <w:rFonts w:ascii="Times New Roman" w:eastAsia="Times New Roman" w:hAnsi="Times New Roman" w:cs="Times New Roman"/>
            <w:sz w:val="28"/>
            <w:szCs w:val="28"/>
          </w:rPr>
          <w:t>Приложение № 5</w:t>
        </w:r>
      </w:hyperlink>
      <w:r>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Тарифы на оплату вызовов за скорую медицинскую помощь, оказываемую вне медицинской организации.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3.6. </w:t>
      </w:r>
      <w:hyperlink w:anchor="P2818">
        <w:r>
          <w:rPr>
            <w:rFonts w:ascii="Times New Roman" w:eastAsia="Times New Roman" w:hAnsi="Times New Roman" w:cs="Times New Roman"/>
            <w:sz w:val="28"/>
            <w:szCs w:val="28"/>
          </w:rPr>
          <w:t>Приложение № 6</w:t>
        </w:r>
      </w:hyperlink>
      <w:r>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Коэффициенты дифференциации для муниципальных образований Иркутской области, размер средней стоимости законченного случая лечения, включенного в КСГ (базовая ставка), с учетом коэффициента дифференциации.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 </w:t>
      </w:r>
      <w:hyperlink w:anchor="P3055">
        <w:r>
          <w:rPr>
            <w:rFonts w:ascii="Times New Roman" w:eastAsia="Times New Roman" w:hAnsi="Times New Roman" w:cs="Times New Roman"/>
            <w:sz w:val="28"/>
            <w:szCs w:val="28"/>
          </w:rPr>
          <w:t>Приложение № 7</w:t>
        </w:r>
      </w:hyperlink>
      <w:r>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Тарифы на оплату медицинской помощи, оказываемой в амбулаторных условиях.</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3.8. </w:t>
      </w:r>
      <w:hyperlink w:anchor="P6507">
        <w:r>
          <w:rPr>
            <w:rFonts w:ascii="Times New Roman" w:eastAsia="Times New Roman" w:hAnsi="Times New Roman" w:cs="Times New Roman"/>
            <w:sz w:val="28"/>
            <w:szCs w:val="28"/>
          </w:rPr>
          <w:t>Приложение № 8</w:t>
        </w:r>
      </w:hyperlink>
      <w:r>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Среднее количество УЕТ в одной медицинской услуге, применяемое для обоснования объема и стоимости посещений при оказании первичной медико-санитарной специализированной стоматологической помощи в амбулаторных условиях.</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3.9. </w:t>
      </w:r>
      <w:hyperlink w:anchor="P7221">
        <w:r>
          <w:rPr>
            <w:rFonts w:ascii="Times New Roman" w:eastAsia="Times New Roman" w:hAnsi="Times New Roman" w:cs="Times New Roman"/>
            <w:sz w:val="28"/>
            <w:szCs w:val="28"/>
          </w:rPr>
          <w:t>Приложение № 9</w:t>
        </w:r>
      </w:hyperlink>
      <w:r>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Тарифы на услуги диализа.</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3.10. </w:t>
      </w:r>
      <w:hyperlink w:anchor="P7734">
        <w:r>
          <w:rPr>
            <w:rFonts w:ascii="Times New Roman" w:eastAsia="Times New Roman" w:hAnsi="Times New Roman" w:cs="Times New Roman"/>
            <w:sz w:val="28"/>
            <w:szCs w:val="28"/>
          </w:rPr>
          <w:t>Приложение № 10</w:t>
        </w:r>
      </w:hyperlink>
      <w:r>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Тарифы на оплату медицинской помощи в рамках мероприятий по диспансеризации определенных групп взрослого населения.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3.11. </w:t>
      </w:r>
      <w:hyperlink w:anchor="P8031">
        <w:r>
          <w:rPr>
            <w:rFonts w:ascii="Times New Roman" w:eastAsia="Times New Roman" w:hAnsi="Times New Roman" w:cs="Times New Roman"/>
            <w:sz w:val="28"/>
            <w:szCs w:val="28"/>
          </w:rPr>
          <w:t>Приложение № 11</w:t>
        </w:r>
      </w:hyperlink>
      <w:r>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Половозрастные коэффициенты дифференциации подушевого норматива финансирования медицинской помощи в амбулаторных условиях.</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 </w:t>
      </w:r>
      <w:hyperlink w:anchor="P8070">
        <w:r>
          <w:rPr>
            <w:rFonts w:ascii="Times New Roman" w:eastAsia="Times New Roman" w:hAnsi="Times New Roman" w:cs="Times New Roman"/>
            <w:sz w:val="28"/>
            <w:szCs w:val="28"/>
          </w:rPr>
          <w:t>Приложение № 12</w:t>
        </w:r>
      </w:hyperlink>
      <w:r>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Половозрастные коэффициенты дифференциации подушевого норматива финансирования скорой медицинской помощи, оказываемой вне медицинской организации.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3.13. </w:t>
      </w:r>
      <w:hyperlink w:anchor="P8119">
        <w:r>
          <w:rPr>
            <w:rFonts w:ascii="Times New Roman" w:eastAsia="Times New Roman" w:hAnsi="Times New Roman" w:cs="Times New Roman"/>
            <w:sz w:val="28"/>
            <w:szCs w:val="28"/>
          </w:rPr>
          <w:t>Приложение № 13</w:t>
        </w:r>
      </w:hyperlink>
      <w:r>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Дифференцированные </w:t>
      </w:r>
      <w:proofErr w:type="spellStart"/>
      <w:r>
        <w:rPr>
          <w:rFonts w:ascii="Times New Roman" w:eastAsia="Times New Roman" w:hAnsi="Times New Roman" w:cs="Times New Roman"/>
          <w:sz w:val="28"/>
          <w:szCs w:val="28"/>
        </w:rPr>
        <w:t>подушевые</w:t>
      </w:r>
      <w:proofErr w:type="spellEnd"/>
      <w:r>
        <w:rPr>
          <w:rFonts w:ascii="Times New Roman" w:eastAsia="Times New Roman" w:hAnsi="Times New Roman" w:cs="Times New Roman"/>
          <w:sz w:val="28"/>
          <w:szCs w:val="28"/>
        </w:rPr>
        <w:t xml:space="preserve"> нормативы финансирования медицинской помощи в амбулаторных условиях.</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3.14. </w:t>
      </w:r>
      <w:hyperlink w:anchor="P8240">
        <w:r>
          <w:rPr>
            <w:rFonts w:ascii="Times New Roman" w:eastAsia="Times New Roman" w:hAnsi="Times New Roman" w:cs="Times New Roman"/>
            <w:sz w:val="28"/>
            <w:szCs w:val="28"/>
          </w:rPr>
          <w:t>Приложение № 14</w:t>
        </w:r>
      </w:hyperlink>
      <w:r>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Дифференцированные </w:t>
      </w:r>
      <w:proofErr w:type="spellStart"/>
      <w:r>
        <w:rPr>
          <w:rFonts w:ascii="Times New Roman" w:eastAsia="Times New Roman" w:hAnsi="Times New Roman" w:cs="Times New Roman"/>
          <w:sz w:val="28"/>
          <w:szCs w:val="28"/>
        </w:rPr>
        <w:t>подушевые</w:t>
      </w:r>
      <w:proofErr w:type="spellEnd"/>
      <w:r>
        <w:rPr>
          <w:rFonts w:ascii="Times New Roman" w:eastAsia="Times New Roman" w:hAnsi="Times New Roman" w:cs="Times New Roman"/>
          <w:sz w:val="28"/>
          <w:szCs w:val="28"/>
        </w:rPr>
        <w:t xml:space="preserve"> нормативы финансирования скорой медицинской помощи, оказываемой вне медицинской организации.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 </w:t>
      </w:r>
      <w:hyperlink w:anchor="P8406">
        <w:r>
          <w:rPr>
            <w:rFonts w:ascii="Times New Roman" w:eastAsia="Times New Roman" w:hAnsi="Times New Roman" w:cs="Times New Roman"/>
            <w:sz w:val="28"/>
            <w:szCs w:val="28"/>
          </w:rPr>
          <w:t>Приложение № 15</w:t>
        </w:r>
      </w:hyperlink>
      <w:r>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Тарифы на оплату законченных случаев лечения заболеваний с применением методов высокотехнологичной медицинской помощи.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 </w:t>
      </w:r>
      <w:hyperlink w:anchor="P8761">
        <w:r>
          <w:rPr>
            <w:rFonts w:ascii="Times New Roman" w:eastAsia="Times New Roman" w:hAnsi="Times New Roman" w:cs="Times New Roman"/>
            <w:sz w:val="28"/>
            <w:szCs w:val="28"/>
          </w:rPr>
          <w:t>Приложение № 16</w:t>
        </w:r>
      </w:hyperlink>
      <w:r>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Тарифы на оплату медицинской помощи в рамках мероприятий по диспансеризации отдельных категорий граждан (детское население).</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3.17. </w:t>
      </w:r>
      <w:hyperlink w:anchor="P9000">
        <w:r>
          <w:rPr>
            <w:rFonts w:ascii="Times New Roman" w:eastAsia="Times New Roman" w:hAnsi="Times New Roman" w:cs="Times New Roman"/>
            <w:sz w:val="28"/>
            <w:szCs w:val="28"/>
          </w:rPr>
          <w:t>Приложение № 17</w:t>
        </w:r>
      </w:hyperlink>
      <w:r>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Тарифы на проведение профилактических медицинских осмотров.</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3.18. </w:t>
      </w:r>
      <w:hyperlink w:anchor="P9242">
        <w:r>
          <w:rPr>
            <w:rFonts w:ascii="Times New Roman" w:eastAsia="Times New Roman" w:hAnsi="Times New Roman" w:cs="Times New Roman"/>
            <w:sz w:val="28"/>
            <w:szCs w:val="28"/>
          </w:rPr>
          <w:t>Приложение № 18</w:t>
        </w:r>
      </w:hyperlink>
      <w:r>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клинико-статистических групп заболеваний (КСГ), коэффициенты относительной затратоемкости КСГ, поправочные коэффициенты (для медицинской помощи, оказанной в стационарных условиях).</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3.19. </w:t>
      </w:r>
      <w:hyperlink w:anchor="P11411">
        <w:r>
          <w:rPr>
            <w:rFonts w:ascii="Times New Roman" w:eastAsia="Times New Roman" w:hAnsi="Times New Roman" w:cs="Times New Roman"/>
            <w:sz w:val="28"/>
            <w:szCs w:val="28"/>
          </w:rPr>
          <w:t>Приложение № 19</w:t>
        </w:r>
      </w:hyperlink>
      <w:r>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Коэффициенты подуровня для оплаты медицинской помощи в стационарных условиях.</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3.20. </w:t>
      </w:r>
      <w:hyperlink w:anchor="P11454">
        <w:r>
          <w:rPr>
            <w:rFonts w:ascii="Times New Roman" w:eastAsia="Times New Roman" w:hAnsi="Times New Roman" w:cs="Times New Roman"/>
            <w:sz w:val="28"/>
            <w:szCs w:val="28"/>
          </w:rPr>
          <w:t>Приложение № 20</w:t>
        </w:r>
      </w:hyperlink>
      <w:r>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случаев, для которых установлен коэффициент сложности лечения пациента.</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3.21. </w:t>
      </w:r>
      <w:hyperlink w:anchor="P11533">
        <w:r>
          <w:rPr>
            <w:rFonts w:ascii="Times New Roman" w:eastAsia="Times New Roman" w:hAnsi="Times New Roman" w:cs="Times New Roman"/>
            <w:sz w:val="28"/>
            <w:szCs w:val="28"/>
          </w:rPr>
          <w:t>Приложение № 21</w:t>
        </w:r>
      </w:hyperlink>
      <w:r>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клинико-статистических групп заболеваний (КСГ), коэффициенты относительной затратоемкости КСГ, поправочные коэффициенты (для медицинской помощи, оказанной в условиях дневного стационара).</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3.22. </w:t>
      </w:r>
      <w:hyperlink w:anchor="P12578">
        <w:r>
          <w:rPr>
            <w:rFonts w:ascii="Times New Roman" w:eastAsia="Times New Roman" w:hAnsi="Times New Roman" w:cs="Times New Roman"/>
            <w:sz w:val="28"/>
            <w:szCs w:val="28"/>
          </w:rPr>
          <w:t>Приложение № 22</w:t>
        </w:r>
      </w:hyperlink>
      <w:r>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Коэффициенты подуровня для оплаты медицинской помощи, оказанной в условиях дневного стационара.</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3.23. </w:t>
      </w:r>
      <w:hyperlink w:anchor="P12615">
        <w:r>
          <w:rPr>
            <w:rFonts w:ascii="Times New Roman" w:eastAsia="Times New Roman" w:hAnsi="Times New Roman" w:cs="Times New Roman"/>
            <w:sz w:val="28"/>
            <w:szCs w:val="28"/>
          </w:rPr>
          <w:t>Приложение № 23</w:t>
        </w:r>
      </w:hyperlink>
      <w:r>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Перечень КСГ круглосуточного стационара, по которым осуществляется </w:t>
      </w:r>
      <w:r>
        <w:rPr>
          <w:rFonts w:ascii="Times New Roman" w:eastAsia="Times New Roman" w:hAnsi="Times New Roman" w:cs="Times New Roman"/>
          <w:sz w:val="28"/>
          <w:szCs w:val="28"/>
        </w:rPr>
        <w:lastRenderedPageBreak/>
        <w:t>оплата в полном объеме независимо от длительности лечения.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3.24. </w:t>
      </w:r>
      <w:hyperlink w:anchor="P12824">
        <w:r>
          <w:rPr>
            <w:rFonts w:ascii="Times New Roman" w:eastAsia="Times New Roman" w:hAnsi="Times New Roman" w:cs="Times New Roman"/>
            <w:sz w:val="28"/>
            <w:szCs w:val="28"/>
          </w:rPr>
          <w:t>Приложение № 24</w:t>
        </w:r>
      </w:hyperlink>
      <w:r>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КСГ дневного стационара, по которым осуществляется оплата в полном объеме независимо от длительности лечения.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3.25. </w:t>
      </w:r>
      <w:hyperlink w:anchor="P12991">
        <w:r>
          <w:rPr>
            <w:rFonts w:ascii="Times New Roman" w:eastAsia="Times New Roman" w:hAnsi="Times New Roman" w:cs="Times New Roman"/>
            <w:sz w:val="28"/>
            <w:szCs w:val="28"/>
          </w:rPr>
          <w:t>Приложение № 25</w:t>
        </w:r>
      </w:hyperlink>
      <w:r>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Тарифы на оплату медицинской помощи, оказываемой в амбулаторных условиях, за единицу объема медицинской помощи - за посещение, за обращение.</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3.26. </w:t>
      </w:r>
      <w:hyperlink w:anchor="P13483">
        <w:r>
          <w:rPr>
            <w:rFonts w:ascii="Times New Roman" w:eastAsia="Times New Roman" w:hAnsi="Times New Roman" w:cs="Times New Roman"/>
            <w:sz w:val="28"/>
            <w:szCs w:val="28"/>
          </w:rPr>
          <w:t>Приложение № 26</w:t>
        </w:r>
      </w:hyperlink>
      <w:r>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Тарифы на проведение отдельных диагностических (лабораторных) исследований.</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3.27. </w:t>
      </w:r>
      <w:hyperlink w:anchor="P14033">
        <w:r>
          <w:rPr>
            <w:rFonts w:ascii="Times New Roman" w:eastAsia="Times New Roman" w:hAnsi="Times New Roman" w:cs="Times New Roman"/>
            <w:sz w:val="28"/>
            <w:szCs w:val="28"/>
          </w:rPr>
          <w:t>Приложение № 27</w:t>
        </w:r>
      </w:hyperlink>
      <w:r>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медицинских организаций, для которых применяется коэффициент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w:t>
      </w:r>
      <w:proofErr w:type="spellStart"/>
      <w:r>
        <w:rPr>
          <w:rFonts w:ascii="Times New Roman" w:eastAsia="Times New Roman" w:hAnsi="Times New Roman" w:cs="Times New Roman"/>
          <w:sz w:val="28"/>
          <w:szCs w:val="28"/>
        </w:rPr>
        <w:t>КДот</w:t>
      </w:r>
      <w:proofErr w:type="spellEnd"/>
      <w:r>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3.28. </w:t>
      </w:r>
      <w:hyperlink w:anchor="P14208">
        <w:r>
          <w:rPr>
            <w:rFonts w:ascii="Times New Roman" w:eastAsia="Times New Roman" w:hAnsi="Times New Roman" w:cs="Times New Roman"/>
            <w:sz w:val="28"/>
            <w:szCs w:val="28"/>
          </w:rPr>
          <w:t>Приложение № 28</w:t>
        </w:r>
      </w:hyperlink>
      <w:r>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фельдшерских здравпунктов, фельдшерско-акушерских пунктов.</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3.29. </w:t>
      </w:r>
      <w:hyperlink w:anchor="P22513">
        <w:r>
          <w:rPr>
            <w:rFonts w:ascii="Times New Roman" w:eastAsia="Times New Roman" w:hAnsi="Times New Roman" w:cs="Times New Roman"/>
            <w:sz w:val="28"/>
            <w:szCs w:val="28"/>
          </w:rPr>
          <w:t>Приложение № 29</w:t>
        </w:r>
      </w:hyperlink>
      <w:r>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медицинских организаций, оказывающих медицинскую помощь в амбулаторных, стационарных условиях, в условиях дневного стационара, имеющих прикрепившихся лиц, оплата медицинской помощи в которых осуществляется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3.30. </w:t>
      </w:r>
      <w:hyperlink w:anchor="P22883">
        <w:r>
          <w:rPr>
            <w:rFonts w:ascii="Times New Roman" w:eastAsia="Times New Roman" w:hAnsi="Times New Roman" w:cs="Times New Roman"/>
            <w:sz w:val="28"/>
            <w:szCs w:val="28"/>
          </w:rPr>
          <w:t>Приложение № 30</w:t>
        </w:r>
      </w:hyperlink>
      <w:r>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Показатели результативности деятельности медицинских организаций, оказывающих медицинскую помощь, оплата которой производится по подушевому нормативу финансирования на прикрепившихся к медицинской организации лиц.</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3.31. </w:t>
      </w:r>
      <w:hyperlink w:anchor="P23611">
        <w:r>
          <w:rPr>
            <w:rFonts w:ascii="Times New Roman" w:eastAsia="Times New Roman" w:hAnsi="Times New Roman" w:cs="Times New Roman"/>
            <w:sz w:val="28"/>
            <w:szCs w:val="28"/>
          </w:rPr>
          <w:t>Приложение № 31</w:t>
        </w:r>
      </w:hyperlink>
      <w:r>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Дифференцированные </w:t>
      </w:r>
      <w:proofErr w:type="spellStart"/>
      <w:r>
        <w:rPr>
          <w:rFonts w:ascii="Times New Roman" w:eastAsia="Times New Roman" w:hAnsi="Times New Roman" w:cs="Times New Roman"/>
          <w:sz w:val="28"/>
          <w:szCs w:val="28"/>
        </w:rPr>
        <w:t>подушевые</w:t>
      </w:r>
      <w:proofErr w:type="spellEnd"/>
      <w:r>
        <w:rPr>
          <w:rFonts w:ascii="Times New Roman" w:eastAsia="Times New Roman" w:hAnsi="Times New Roman" w:cs="Times New Roman"/>
          <w:sz w:val="28"/>
          <w:szCs w:val="28"/>
        </w:rPr>
        <w:t xml:space="preserve"> нормативы финансирования медицинской помощи по всем видам и условиям предоставляемой медицинской помощи.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3.32. </w:t>
      </w:r>
      <w:hyperlink w:anchor="P23845">
        <w:r>
          <w:rPr>
            <w:rFonts w:ascii="Times New Roman" w:eastAsia="Times New Roman" w:hAnsi="Times New Roman" w:cs="Times New Roman"/>
            <w:sz w:val="28"/>
            <w:szCs w:val="28"/>
          </w:rPr>
          <w:t>Приложение № 32</w:t>
        </w:r>
      </w:hyperlink>
      <w:r>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Половозрастные коэффициенты дифференциации подушевого норматива финансирования медицинской помощи по всем видам и условиям предоставляемой медицинской помощи.</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3.33. </w:t>
      </w:r>
      <w:hyperlink w:anchor="P23894">
        <w:r>
          <w:rPr>
            <w:rFonts w:ascii="Times New Roman" w:eastAsia="Times New Roman" w:hAnsi="Times New Roman" w:cs="Times New Roman"/>
            <w:sz w:val="28"/>
            <w:szCs w:val="28"/>
          </w:rPr>
          <w:t>Приложение № 33</w:t>
        </w:r>
      </w:hyperlink>
      <w:r>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Доля заработной платы и прочих расходов в структуре стоимости КСГ дневного стационара.</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3.34. </w:t>
      </w:r>
      <w:hyperlink w:anchor="P24139">
        <w:r>
          <w:rPr>
            <w:rFonts w:ascii="Times New Roman" w:eastAsia="Times New Roman" w:hAnsi="Times New Roman" w:cs="Times New Roman"/>
            <w:sz w:val="28"/>
            <w:szCs w:val="28"/>
          </w:rPr>
          <w:t>Приложение № 34</w:t>
        </w:r>
      </w:hyperlink>
      <w:r>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Доля заработной платы и прочих расходов в структуре стоимости КСГ круглосуточного стационара.</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3.35. </w:t>
      </w:r>
      <w:hyperlink w:anchor="P24393">
        <w:r>
          <w:rPr>
            <w:rFonts w:ascii="Times New Roman" w:eastAsia="Times New Roman" w:hAnsi="Times New Roman" w:cs="Times New Roman"/>
            <w:sz w:val="28"/>
            <w:szCs w:val="28"/>
          </w:rPr>
          <w:t>Приложение № 35</w:t>
        </w:r>
      </w:hyperlink>
      <w:r>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Перечень КСГ, которые предполагают хирургическое вмешательство или </w:t>
      </w:r>
      <w:proofErr w:type="spellStart"/>
      <w:r>
        <w:rPr>
          <w:rFonts w:ascii="Times New Roman" w:eastAsia="Times New Roman" w:hAnsi="Times New Roman" w:cs="Times New Roman"/>
          <w:sz w:val="28"/>
          <w:szCs w:val="28"/>
        </w:rPr>
        <w:t>тромболитическую</w:t>
      </w:r>
      <w:proofErr w:type="spellEnd"/>
      <w:r>
        <w:rPr>
          <w:rFonts w:ascii="Times New Roman" w:eastAsia="Times New Roman" w:hAnsi="Times New Roman" w:cs="Times New Roman"/>
          <w:sz w:val="28"/>
          <w:szCs w:val="28"/>
        </w:rPr>
        <w:t xml:space="preserve"> терапию в условиях круглосуточного стационара.</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3.36. </w:t>
      </w:r>
      <w:hyperlink w:anchor="P24719">
        <w:r>
          <w:rPr>
            <w:rFonts w:ascii="Times New Roman" w:eastAsia="Times New Roman" w:hAnsi="Times New Roman" w:cs="Times New Roman"/>
            <w:sz w:val="28"/>
            <w:szCs w:val="28"/>
          </w:rPr>
          <w:t>Приложение № 36</w:t>
        </w:r>
      </w:hyperlink>
      <w:r>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Перечень КСГ, которые предполагают хирургическое вмешательство или </w:t>
      </w:r>
      <w:proofErr w:type="spellStart"/>
      <w:r>
        <w:rPr>
          <w:rFonts w:ascii="Times New Roman" w:eastAsia="Times New Roman" w:hAnsi="Times New Roman" w:cs="Times New Roman"/>
          <w:sz w:val="28"/>
          <w:szCs w:val="28"/>
        </w:rPr>
        <w:t>тромболитическую</w:t>
      </w:r>
      <w:proofErr w:type="spellEnd"/>
      <w:r>
        <w:rPr>
          <w:rFonts w:ascii="Times New Roman" w:eastAsia="Times New Roman" w:hAnsi="Times New Roman" w:cs="Times New Roman"/>
          <w:sz w:val="28"/>
          <w:szCs w:val="28"/>
        </w:rPr>
        <w:t xml:space="preserve"> терапию в условиях дневного стационара.</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3.37. </w:t>
      </w:r>
      <w:hyperlink w:anchor="P24840">
        <w:r>
          <w:rPr>
            <w:rFonts w:ascii="Times New Roman" w:eastAsia="Times New Roman" w:hAnsi="Times New Roman" w:cs="Times New Roman"/>
            <w:sz w:val="28"/>
            <w:szCs w:val="28"/>
          </w:rPr>
          <w:t>Приложение № 37</w:t>
        </w:r>
      </w:hyperlink>
      <w:r>
        <w:rPr>
          <w:rFonts w:ascii="Times New Roman" w:eastAsia="Times New Roman" w:hAnsi="Times New Roman" w:cs="Times New Roman"/>
          <w:sz w:val="28"/>
          <w:szCs w:val="28"/>
        </w:rPr>
        <w:t>:</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медицинских организаций (групп медицинских организаций) с указанием показателей результативности, применяемых для указанных медицинских организаций (групп медицинских организаций).</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 случаях, не предусмотренных Тарифным соглашением, Стороны руководствуются действующим законодательством Российской Федерации в сфере обязательного медицинского страхования.</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С момента оплаты за медицинскую помощь за январь 2024 года утрачивает силу Тарифное </w:t>
      </w:r>
      <w:hyperlink r:id="rId58">
        <w:r>
          <w:rPr>
            <w:rFonts w:ascii="Times New Roman" w:eastAsia="Times New Roman" w:hAnsi="Times New Roman" w:cs="Times New Roman"/>
            <w:sz w:val="28"/>
            <w:szCs w:val="28"/>
          </w:rPr>
          <w:t>соглашение</w:t>
        </w:r>
      </w:hyperlink>
      <w:r>
        <w:rPr>
          <w:rFonts w:ascii="Times New Roman" w:eastAsia="Times New Roman" w:hAnsi="Times New Roman" w:cs="Times New Roman"/>
          <w:sz w:val="28"/>
          <w:szCs w:val="28"/>
        </w:rPr>
        <w:t xml:space="preserve"> на оплату медицинской помощи по обязательному медицинскому страхованию на территории Иркутской области от 30 декабря 2022 года (со всеми дополнительными соглашениями о внесении изменений и дополнений).</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Настоящее Тарифное соглашение составлено в пяти экземплярах, имеющих одинаковую юридическую силу, по одному для каждой из Сторон.</w:t>
      </w:r>
    </w:p>
    <w:p w:rsidR="007F2F58" w:rsidRDefault="008A6F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Тарифное соглашение и дополнительные соглашения к нему заключаются </w:t>
      </w:r>
    </w:p>
    <w:p w:rsidR="007F2F58" w:rsidRDefault="008A6F0B">
      <w:pPr>
        <w:pStyle w:val="ConsPlusNormal"/>
        <w:spacing w:before="2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электронном виде и подписываются Сторонами посредством использования усиленных квалифицированных электронных подписей.</w:t>
      </w:r>
    </w:p>
    <w:p w:rsidR="007F2F58" w:rsidRDefault="007F2F58">
      <w:pPr>
        <w:pStyle w:val="ConsPlusNormal"/>
        <w:jc w:val="both"/>
        <w:rPr>
          <w:rFonts w:ascii="Times New Roman" w:eastAsia="Times New Roman" w:hAnsi="Times New Roman" w:cs="Times New Roman"/>
          <w:sz w:val="28"/>
          <w:szCs w:val="28"/>
        </w:rPr>
      </w:pPr>
    </w:p>
    <w:p w:rsidR="007F2F58" w:rsidRDefault="008A6F0B">
      <w:pPr>
        <w:pStyle w:val="ConsPlus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ПОДПИСИ СТОРОН</w:t>
      </w:r>
    </w:p>
    <w:p w:rsidR="007F2F58" w:rsidRDefault="007F2F58">
      <w:pPr>
        <w:widowControl w:val="0"/>
        <w:autoSpaceDE w:val="0"/>
        <w:autoSpaceDN w:val="0"/>
        <w:spacing w:after="0" w:line="240" w:lineRule="auto"/>
        <w:jc w:val="both"/>
        <w:rPr>
          <w:rFonts w:ascii="Times New Roman" w:eastAsia="Times New Roman" w:hAnsi="Times New Roman" w:cs="Times New Roman"/>
          <w:sz w:val="27"/>
          <w:szCs w:val="27"/>
          <w:lang w:eastAsia="ru-RU"/>
        </w:rPr>
      </w:pPr>
    </w:p>
    <w:p w:rsidR="007F2F58" w:rsidRDefault="008A6F0B">
      <w:pPr>
        <w:widowControl w:val="0"/>
        <w:spacing w:after="0" w:line="240" w:lineRule="auto"/>
        <w:ind w:left="426" w:firstLine="141"/>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____________А.В. </w:t>
      </w:r>
      <w:proofErr w:type="spellStart"/>
      <w:r>
        <w:rPr>
          <w:rFonts w:ascii="Times New Roman" w:eastAsia="Times New Roman" w:hAnsi="Times New Roman" w:cs="Times New Roman"/>
          <w:sz w:val="27"/>
          <w:szCs w:val="27"/>
          <w:lang w:eastAsia="ru-RU"/>
        </w:rPr>
        <w:t>Шелехов</w:t>
      </w:r>
      <w:proofErr w:type="spellEnd"/>
      <w:r>
        <w:rPr>
          <w:rFonts w:ascii="Times New Roman" w:eastAsia="Times New Roman" w:hAnsi="Times New Roman" w:cs="Times New Roman"/>
          <w:sz w:val="27"/>
          <w:szCs w:val="27"/>
          <w:lang w:eastAsia="ru-RU"/>
        </w:rPr>
        <w:t xml:space="preserve">                       __________Е.В. </w:t>
      </w:r>
      <w:proofErr w:type="spellStart"/>
      <w:r>
        <w:rPr>
          <w:rFonts w:ascii="Times New Roman" w:eastAsia="Times New Roman" w:hAnsi="Times New Roman" w:cs="Times New Roman"/>
          <w:sz w:val="27"/>
          <w:szCs w:val="27"/>
          <w:lang w:eastAsia="ru-RU"/>
        </w:rPr>
        <w:t>Градобоев</w:t>
      </w:r>
      <w:proofErr w:type="spellEnd"/>
    </w:p>
    <w:p w:rsidR="007F2F58" w:rsidRDefault="008A6F0B">
      <w:pPr>
        <w:widowControl w:val="0"/>
        <w:spacing w:after="0" w:line="240" w:lineRule="auto"/>
        <w:ind w:left="567"/>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p>
    <w:p w:rsidR="007F2F58" w:rsidRDefault="008A6F0B">
      <w:pPr>
        <w:widowControl w:val="0"/>
        <w:spacing w:after="0" w:line="240" w:lineRule="auto"/>
        <w:ind w:left="567"/>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____________ К.В. </w:t>
      </w:r>
      <w:proofErr w:type="spellStart"/>
      <w:r>
        <w:rPr>
          <w:rFonts w:ascii="Times New Roman" w:eastAsia="Times New Roman" w:hAnsi="Times New Roman" w:cs="Times New Roman"/>
          <w:sz w:val="27"/>
          <w:szCs w:val="27"/>
          <w:lang w:eastAsia="ru-RU"/>
        </w:rPr>
        <w:t>Сосова</w:t>
      </w:r>
      <w:proofErr w:type="spellEnd"/>
      <w:r>
        <w:rPr>
          <w:rFonts w:ascii="Times New Roman" w:eastAsia="Times New Roman" w:hAnsi="Times New Roman" w:cs="Times New Roman"/>
          <w:sz w:val="27"/>
          <w:szCs w:val="27"/>
          <w:lang w:eastAsia="ru-RU"/>
        </w:rPr>
        <w:t xml:space="preserve">                         __________С.В. Никифорова</w:t>
      </w:r>
    </w:p>
    <w:p w:rsidR="007F2F58" w:rsidRDefault="007F2F58">
      <w:pPr>
        <w:widowControl w:val="0"/>
        <w:spacing w:after="0" w:line="240" w:lineRule="auto"/>
        <w:ind w:left="567"/>
        <w:rPr>
          <w:rFonts w:ascii="Times New Roman" w:eastAsia="Times New Roman" w:hAnsi="Times New Roman" w:cs="Times New Roman"/>
          <w:sz w:val="27"/>
          <w:szCs w:val="27"/>
          <w:lang w:eastAsia="ru-RU"/>
        </w:rPr>
      </w:pPr>
    </w:p>
    <w:p w:rsidR="007F2F58" w:rsidRDefault="008A6F0B">
      <w:pPr>
        <w:widowControl w:val="0"/>
        <w:spacing w:after="0" w:line="240" w:lineRule="auto"/>
        <w:ind w:left="567"/>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____________ Г.М. Гайдаров   </w:t>
      </w:r>
    </w:p>
    <w:p w:rsidR="007F2F58" w:rsidRDefault="007F2F58">
      <w:pPr>
        <w:pStyle w:val="ConsPlusNormal"/>
        <w:jc w:val="both"/>
        <w:rPr>
          <w:rFonts w:ascii="Times New Roman" w:eastAsia="Times New Roman" w:hAnsi="Times New Roman" w:cs="Times New Roman"/>
          <w:sz w:val="28"/>
          <w:szCs w:val="28"/>
        </w:rPr>
      </w:pPr>
    </w:p>
    <w:sectPr w:rsidR="007F2F58" w:rsidSect="00A27FE6">
      <w:pgSz w:w="11905" w:h="16838"/>
      <w:pgMar w:top="1135" w:right="990" w:bottom="851" w:left="1134" w:header="0" w:footer="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F58"/>
    <w:rsid w:val="000A4605"/>
    <w:rsid w:val="00161D4F"/>
    <w:rsid w:val="001A2B3F"/>
    <w:rsid w:val="00360648"/>
    <w:rsid w:val="003A7D0A"/>
    <w:rsid w:val="005C5AD1"/>
    <w:rsid w:val="00730BA1"/>
    <w:rsid w:val="00787BC8"/>
    <w:rsid w:val="007F2F58"/>
    <w:rsid w:val="008025CB"/>
    <w:rsid w:val="008A6F0B"/>
    <w:rsid w:val="00A27FE6"/>
    <w:rsid w:val="00B2053C"/>
    <w:rsid w:val="00BF3E42"/>
    <w:rsid w:val="00FA0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13C0A0-85D6-450C-A174-53EDFD57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Pr>
      <w:rFonts w:ascii="Segoe UI" w:hAnsi="Segoe UI" w:cs="Segoe UI"/>
      <w:sz w:val="18"/>
      <w:szCs w:val="18"/>
    </w:rPr>
  </w:style>
  <w:style w:type="character" w:styleId="a5">
    <w:name w:val="annotation reference"/>
    <w:basedOn w:val="a0"/>
    <w:uiPriority w:val="99"/>
    <w:semiHidden/>
    <w:unhideWhenUsed/>
    <w:rPr>
      <w:sz w:val="16"/>
      <w:szCs w:val="16"/>
    </w:rPr>
  </w:style>
  <w:style w:type="paragraph" w:styleId="a6">
    <w:name w:val="annotation text"/>
    <w:basedOn w:val="a"/>
    <w:link w:val="a7"/>
    <w:uiPriority w:val="99"/>
    <w:unhideWhenUsed/>
    <w:pPr>
      <w:spacing w:line="240" w:lineRule="auto"/>
    </w:pPr>
    <w:rPr>
      <w:sz w:val="20"/>
      <w:szCs w:val="20"/>
    </w:rPr>
  </w:style>
  <w:style w:type="character" w:customStyle="1" w:styleId="a7">
    <w:name w:val="Текст примечания Знак"/>
    <w:basedOn w:val="a0"/>
    <w:link w:val="a6"/>
    <w:uiPriority w:val="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image" Target="media/image19.wmf"/><Relationship Id="rId21" Type="http://schemas.openxmlformats.org/officeDocument/2006/relationships/image" Target="media/image8.wmf"/><Relationship Id="rId34" Type="http://schemas.openxmlformats.org/officeDocument/2006/relationships/hyperlink" Target="consultantplus://offline/ref=A9126EC50B5C57E0CF0C73F73ABDC7CC8AD6C05A943CC1EB5D93B122050701B2C4848C342F2A72335C5D8286585C7A93D7208E80D47132BD140EB" TargetMode="External"/><Relationship Id="rId42" Type="http://schemas.openxmlformats.org/officeDocument/2006/relationships/image" Target="media/image22.wmf"/><Relationship Id="rId47" Type="http://schemas.openxmlformats.org/officeDocument/2006/relationships/image" Target="media/image26.wmf"/><Relationship Id="rId50" Type="http://schemas.openxmlformats.org/officeDocument/2006/relationships/hyperlink" Target="consultantplus://offline/ref=A9126EC50B5C57E0CF0C73F73ABDC7CC8DD4C956933FC1EB5D93B122050701B2D684D4382D2F6C335848D4D71E100AB" TargetMode="External"/><Relationship Id="rId55" Type="http://schemas.openxmlformats.org/officeDocument/2006/relationships/hyperlink" Target="consultantplus://offline/ref=496E982A517483828B64E8206FA476F34AC4A9A9E504E9BCE3236843AC0DCE9C382867E4FC3FC0E2646C4426A7O8J1E" TargetMode="External"/><Relationship Id="rId7" Type="http://schemas.openxmlformats.org/officeDocument/2006/relationships/hyperlink" Target="consultantplus://offline/ref=A9126EC50B5C57E0CF0C73F73ABDC7CC8DD3C35D963AC1EB5D93B122050701B2C4848C342F2A7733525D8286585C7A93D7208E80D47132BD140EB" TargetMode="External"/><Relationship Id="rId12" Type="http://schemas.openxmlformats.org/officeDocument/2006/relationships/hyperlink" Target="consultantplus://offline/ref=A9126EC50B5C57E0CF0C73F73ABDC7CC8AD4C75F9238C1EB5D93B122050701B2C4848C342F2A7232535D8286585C7A93D7208E80D47132BD140EB" TargetMode="Externa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hyperlink" Target="consultantplus://offline/ref=A9126EC50B5C57E0CF0C73F73ABDC7CC8AD9C8569C33C1EB5D93B122050701B2C4848C342F2A72335A5D8286585C7A93D7208E80D47132BD140EB" TargetMode="External"/><Relationship Id="rId38" Type="http://schemas.openxmlformats.org/officeDocument/2006/relationships/hyperlink" Target="consultantplus://offline/ref=A9126EC50B5C57E0CF0C73F73ABDC7CC8DD4C9569332C1EB5D93B122050701B2D684D4382D2F6C335848D4D71E100AB" TargetMode="External"/><Relationship Id="rId46" Type="http://schemas.openxmlformats.org/officeDocument/2006/relationships/image" Target="media/image25.wmf"/><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image" Target="media/image15.wmf"/><Relationship Id="rId41" Type="http://schemas.openxmlformats.org/officeDocument/2006/relationships/image" Target="media/image21.wmf"/><Relationship Id="rId54" Type="http://schemas.openxmlformats.org/officeDocument/2006/relationships/hyperlink" Target="consultantplus://offline/ref=A9126EC50B5C57E0CF0C73F73ABDC7CC8DD3C35D963AC1EB5D93B122050701B2C4848C342F2A743A5C5D8286585C7A93D7208E80D47132BD140EB" TargetMode="External"/><Relationship Id="rId1" Type="http://schemas.openxmlformats.org/officeDocument/2006/relationships/styles" Target="styles.xml"/><Relationship Id="rId6" Type="http://schemas.openxmlformats.org/officeDocument/2006/relationships/hyperlink" Target="consultantplus://offline/ref=A9126EC50B5C57E0CF0C73F73ABDC7CC8DD2C757973CC1EB5D93B122050701B2C4848C31272A79660B1283DA1E0C6990D0208D82C81700B" TargetMode="External"/><Relationship Id="rId11" Type="http://schemas.openxmlformats.org/officeDocument/2006/relationships/hyperlink" Target="consultantplus://offline/ref=A9126EC50B5C57E0CF0C73F73ABDC7CC8DD0C45A9638C1EB5D93B122050701B2C4848C342F2A7233585D8286585C7A93D7208E80D47132BD140EB" TargetMode="External"/><Relationship Id="rId24" Type="http://schemas.openxmlformats.org/officeDocument/2006/relationships/image" Target="media/image11.wmf"/><Relationship Id="rId32" Type="http://schemas.openxmlformats.org/officeDocument/2006/relationships/hyperlink" Target="consultantplus://offline/ref=A9126EC50B5C57E0CF0C73F73ABDC7CC8DD2C757973CC1EB5D93B122050701B2C4848C362E2979660B1283DA1E0C6990D0208D82C81700B" TargetMode="External"/><Relationship Id="rId37" Type="http://schemas.openxmlformats.org/officeDocument/2006/relationships/image" Target="media/image18.wmf"/><Relationship Id="rId40" Type="http://schemas.openxmlformats.org/officeDocument/2006/relationships/image" Target="media/image20.wmf"/><Relationship Id="rId45" Type="http://schemas.openxmlformats.org/officeDocument/2006/relationships/hyperlink" Target="consultantplus://offline/ref=A9126EC50B5C57E0CF0C73F73ABDC7CC8DD5C75B913FC1EB5D93B122050701B2C4848C342F2A72315D5D8286585C7A93D7208E80D47132BD140EB" TargetMode="External"/><Relationship Id="rId53" Type="http://schemas.openxmlformats.org/officeDocument/2006/relationships/hyperlink" Target="consultantplus://offline/ref=A9126EC50B5C57E0CF0C73F73ABDC7CC8DD4C3579239C1EB5D93B122050701B2C4848C342F2A72335A5D8286585C7A93D7208E80D47132BD140EB" TargetMode="External"/><Relationship Id="rId58" Type="http://schemas.openxmlformats.org/officeDocument/2006/relationships/hyperlink" Target="consultantplus://offline/ref=A9126EC50B5C57E0CF0C6DFA2CD19DC088DA9F539433C3BF02CFB7755A5707E784C48A617E6E273F5853C8D61E177591D0130DB" TargetMode="External"/><Relationship Id="rId5" Type="http://schemas.openxmlformats.org/officeDocument/2006/relationships/hyperlink" Target="consultantplus://offline/ref=A9126EC50B5C57E0CF0C73F73ABDC7CC8DD2C75D9139C1EB5D93B122050701B2D684D4382D2F6C335848D4D71E100AB" TargetMode="External"/><Relationship Id="rId15" Type="http://schemas.openxmlformats.org/officeDocument/2006/relationships/hyperlink" Target="consultantplus://offline/ref=A9126EC50B5C57E0CF0C73F73ABDC7CC8DD4C9569332C1EB5D93B122050701B2D684D4382D2F6C335848D4D71E100AB" TargetMode="External"/><Relationship Id="rId23" Type="http://schemas.openxmlformats.org/officeDocument/2006/relationships/image" Target="media/image10.wmf"/><Relationship Id="rId28" Type="http://schemas.openxmlformats.org/officeDocument/2006/relationships/hyperlink" Target="consultantplus://offline/ref=A9126EC50B5C57E0CF0C73F73ABDC7CC8AD4C9589D39C1EB5D93B122050701B2D684D4382D2F6C335848D4D71E100AB" TargetMode="External"/><Relationship Id="rId36" Type="http://schemas.openxmlformats.org/officeDocument/2006/relationships/hyperlink" Target="consultantplus://offline/ref=A9126EC50B5C57E0CF0C73F73ABDC7CC8AD6C05A943CC1EB5D93B122050701B2C4848C342F2A72335C5D8286585C7A93D7208E80D47132BD140EB" TargetMode="External"/><Relationship Id="rId49" Type="http://schemas.openxmlformats.org/officeDocument/2006/relationships/hyperlink" Target="consultantplus://offline/ref=A9126EC50B5C57E0CF0C73F73ABDC7CC8AD6C05A943CC1EB5D93B122050701B2C4848C342F2A72335C5D8286585C7A93D7208E80D47132BD140EB" TargetMode="External"/><Relationship Id="rId57" Type="http://schemas.openxmlformats.org/officeDocument/2006/relationships/hyperlink" Target="consultantplus://offline/ref=496E982A517483828B64E8206FA476F34AC7A7ADE904E9BCE3236843AC0DCE9C2A283FE8FD36DCE664791277E1D699A2AA19973A136DD3B8O3JEE" TargetMode="External"/><Relationship Id="rId10" Type="http://schemas.openxmlformats.org/officeDocument/2006/relationships/hyperlink" Target="consultantplus://offline/ref=A9126EC50B5C57E0CF0C73F73ABDC7CC8DD2C75D9139C1EB5D93B122050701B2D684D4382D2F6C335848D4D71E100AB" TargetMode="External"/><Relationship Id="rId19" Type="http://schemas.openxmlformats.org/officeDocument/2006/relationships/image" Target="media/image6.wmf"/><Relationship Id="rId31" Type="http://schemas.openxmlformats.org/officeDocument/2006/relationships/image" Target="media/image17.wmf"/><Relationship Id="rId44" Type="http://schemas.openxmlformats.org/officeDocument/2006/relationships/image" Target="media/image24.wmf"/><Relationship Id="rId52" Type="http://schemas.openxmlformats.org/officeDocument/2006/relationships/hyperlink" Target="consultantplus://offline/ref=A9126EC50B5C57E0CF0C73F73ABDC7CC81D4C75D97319CE155CABD2002085EA5C3CD80352F2A73365102879349047594CC3F8D9CC873301B0CB" TargetMode="External"/><Relationship Id="rId60" Type="http://schemas.openxmlformats.org/officeDocument/2006/relationships/theme" Target="theme/theme1.xml"/><Relationship Id="rId4" Type="http://schemas.openxmlformats.org/officeDocument/2006/relationships/hyperlink" Target="consultantplus://offline/ref=A9126EC50B5C57E0CF0C73F73ABDC7CC8DD3C35D963AC1EB5D93B122050701B2C4848C34272979660B1283DA1E0C6990D0208D82C81700B" TargetMode="External"/><Relationship Id="rId9" Type="http://schemas.openxmlformats.org/officeDocument/2006/relationships/hyperlink" Target="consultantplus://offline/ref=A9126EC50B5C57E0CF0C73F73ABDC7CC8DD2C757973CC1EB5D93B122050701B2C4848C342F2B7A355D5D8286585C7A93D7208E80D47132BD140EB" TargetMode="External"/><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6.wmf"/><Relationship Id="rId35" Type="http://schemas.openxmlformats.org/officeDocument/2006/relationships/hyperlink" Target="consultantplus://offline/ref=A9126EC50B5C57E0CF0C73F73ABDC7CC8DD2C75D9139C1EB5D93B122050701B2D684D4382D2F6C335848D4D71E100AB" TargetMode="External"/><Relationship Id="rId43" Type="http://schemas.openxmlformats.org/officeDocument/2006/relationships/image" Target="media/image23.wmf"/><Relationship Id="rId48" Type="http://schemas.openxmlformats.org/officeDocument/2006/relationships/hyperlink" Target="consultantplus://offline/ref=A9126EC50B5C57E0CF0C73F73ABDC7CC8DD2C757973CC1EB5D93B122050701B2C4848C342F2A7B365B5D8286585C7A93D7208E80D47132BD140EB" TargetMode="External"/><Relationship Id="rId56" Type="http://schemas.openxmlformats.org/officeDocument/2006/relationships/hyperlink" Target="consultantplus://offline/ref=496E982A517483828B64E8206FA476F34AC6A6ADEC0BE9BCE3236843AC0DCE9C382867E4FC3FC0E2646C4426A7O8J1E" TargetMode="External"/><Relationship Id="rId8" Type="http://schemas.openxmlformats.org/officeDocument/2006/relationships/hyperlink" Target="consultantplus://offline/ref=A9126EC50B5C57E0CF0C73F73ABDC7CC8DD0C159923FC1EB5D93B122050701B2C4848C342F2A713B525D8286585C7A93D7208E80D47132BD140EB" TargetMode="External"/><Relationship Id="rId51" Type="http://schemas.openxmlformats.org/officeDocument/2006/relationships/hyperlink" Target="consultantplus://offline/ref=A9126EC50B5C57E0CF0C73F73ABDC7CC8DD2C65E9C3EC1EB5D93B122050701B2D684D4382D2F6C335848D4D71E100AB"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564</TotalTime>
  <Pages>86</Pages>
  <Words>28166</Words>
  <Characters>160550</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cp:lastPrinted>2024-01-17T05:00:00Z</cp:lastPrinted>
  <dcterms:created xsi:type="dcterms:W3CDTF">2023-12-25T01:52:00Z</dcterms:created>
  <dcterms:modified xsi:type="dcterms:W3CDTF">2024-01-17T05:11:00Z</dcterms:modified>
</cp:coreProperties>
</file>